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C6" w:rsidRDefault="00B32C6E">
      <w:pPr>
        <w:jc w:val="center"/>
        <w:rPr>
          <w:rFonts w:ascii="Calibri" w:eastAsia="Calibri" w:hAnsi="Calibri" w:cs="Times New Roman"/>
          <w:b/>
          <w:sz w:val="28"/>
          <w:lang w:val="en-GB"/>
        </w:rPr>
      </w:pPr>
      <w:bookmarkStart w:id="0" w:name="_GoBack"/>
      <w:bookmarkEnd w:id="0"/>
      <w:r>
        <w:rPr>
          <w:rFonts w:eastAsia="Calibri" w:cs="Times New Roman"/>
          <w:b/>
          <w:sz w:val="28"/>
          <w:lang w:val="en-GB"/>
        </w:rPr>
        <w:t xml:space="preserve">PRESS COMMUNIQUE </w:t>
      </w:r>
    </w:p>
    <w:p w:rsidR="000E3CC6" w:rsidRPr="00B32C6E" w:rsidRDefault="00B32C6E">
      <w:pPr>
        <w:jc w:val="center"/>
        <w:rPr>
          <w:lang w:val="en-US"/>
        </w:rPr>
      </w:pPr>
      <w:r>
        <w:rPr>
          <w:rFonts w:eastAsia="Calibri" w:cs="Times New Roman"/>
          <w:b/>
          <w:sz w:val="28"/>
          <w:u w:val="single"/>
          <w:lang w:val="en-GB"/>
        </w:rPr>
        <w:t xml:space="preserve">Construction of an interchange at Hillcrest across Motorway </w:t>
      </w:r>
      <w:proofErr w:type="gramStart"/>
      <w:r>
        <w:rPr>
          <w:rFonts w:eastAsia="Calibri" w:cs="Times New Roman"/>
          <w:b/>
          <w:sz w:val="28"/>
          <w:u w:val="single"/>
          <w:lang w:val="en-GB"/>
        </w:rPr>
        <w:t>M1(</w:t>
      </w:r>
      <w:proofErr w:type="gramEnd"/>
      <w:r>
        <w:rPr>
          <w:rFonts w:eastAsia="Calibri" w:cs="Times New Roman"/>
          <w:b/>
          <w:sz w:val="28"/>
          <w:u w:val="single"/>
          <w:lang w:val="en-GB"/>
        </w:rPr>
        <w:t>Phase 4B)</w:t>
      </w:r>
    </w:p>
    <w:p w:rsidR="000E3CC6" w:rsidRPr="00B32C6E" w:rsidRDefault="00B32C6E">
      <w:pPr>
        <w:spacing w:line="240" w:lineRule="auto"/>
        <w:contextualSpacing/>
        <w:jc w:val="both"/>
        <w:rPr>
          <w:lang w:val="en-US"/>
        </w:rPr>
      </w:pPr>
      <w:r>
        <w:rPr>
          <w:rFonts w:ascii="Times New Roman" w:eastAsia="Calibri" w:hAnsi="Times New Roman" w:cs="Times New Roman"/>
          <w:lang w:val="en-GB"/>
        </w:rPr>
        <w:t xml:space="preserve">The public is hereby informed that in the context of major works for the Hillcrest Interchange across Motorway M1, the following changes will be effective </w:t>
      </w:r>
      <w:r>
        <w:rPr>
          <w:rFonts w:ascii="Times New Roman" w:eastAsia="Calibri" w:hAnsi="Times New Roman" w:cs="Times New Roman"/>
          <w:b/>
          <w:bCs/>
          <w:lang w:val="en-GB"/>
        </w:rPr>
        <w:t>as from Tuesday 25 August 2020</w:t>
      </w:r>
      <w:r>
        <w:rPr>
          <w:rFonts w:ascii="Times New Roman" w:eastAsia="Calibri" w:hAnsi="Times New Roman" w:cs="Times New Roman"/>
          <w:lang w:val="en-GB"/>
        </w:rPr>
        <w:t>:</w:t>
      </w:r>
    </w:p>
    <w:p w:rsidR="000E3CC6" w:rsidRDefault="00B32C6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  <w:r>
        <w:rPr>
          <w:rFonts w:ascii="Times New Roman" w:eastAsia="Calibri" w:hAnsi="Times New Roman" w:cs="Times New Roman"/>
          <w:lang w:val="en-GB"/>
        </w:rPr>
        <w:t xml:space="preserve">The descending lane from Hillcrest Avenue onto </w:t>
      </w:r>
      <w:proofErr w:type="spellStart"/>
      <w:r>
        <w:rPr>
          <w:rFonts w:ascii="Times New Roman" w:eastAsia="Calibri" w:hAnsi="Times New Roman" w:cs="Times New Roman"/>
          <w:lang w:val="en-GB"/>
        </w:rPr>
        <w:t>Tulipes</w:t>
      </w:r>
      <w:proofErr w:type="spellEnd"/>
      <w:r>
        <w:rPr>
          <w:rFonts w:ascii="Times New Roman" w:eastAsia="Calibri" w:hAnsi="Times New Roman" w:cs="Times New Roman"/>
          <w:lang w:val="en-GB"/>
        </w:rPr>
        <w:t xml:space="preserve"> Avenue will be closed to road users. A local traffic diversion will be put in place along </w:t>
      </w:r>
      <w:proofErr w:type="spellStart"/>
      <w:r>
        <w:rPr>
          <w:rFonts w:ascii="Times New Roman" w:eastAsia="Calibri" w:hAnsi="Times New Roman" w:cs="Times New Roman"/>
          <w:lang w:val="en-GB"/>
        </w:rPr>
        <w:t>Sternes</w:t>
      </w:r>
      <w:proofErr w:type="spellEnd"/>
      <w:r>
        <w:rPr>
          <w:rFonts w:ascii="Times New Roman" w:eastAsia="Calibri" w:hAnsi="Times New Roman" w:cs="Times New Roman"/>
          <w:lang w:val="en-GB"/>
        </w:rPr>
        <w:t xml:space="preserve"> Avenue to provide access from Hillcrest Avenue onto </w:t>
      </w:r>
      <w:proofErr w:type="spellStart"/>
      <w:r>
        <w:rPr>
          <w:rFonts w:ascii="Times New Roman" w:eastAsia="Calibri" w:hAnsi="Times New Roman" w:cs="Times New Roman"/>
          <w:lang w:val="en-GB"/>
        </w:rPr>
        <w:t>Tulipes</w:t>
      </w:r>
      <w:proofErr w:type="spellEnd"/>
      <w:r>
        <w:rPr>
          <w:rFonts w:ascii="Times New Roman" w:eastAsia="Calibri" w:hAnsi="Times New Roman" w:cs="Times New Roman"/>
          <w:lang w:val="en-GB"/>
        </w:rPr>
        <w:t xml:space="preserve"> Avenue.</w:t>
      </w:r>
    </w:p>
    <w:p w:rsidR="000E3CC6" w:rsidRDefault="00B32C6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  <w:r>
        <w:rPr>
          <w:rFonts w:ascii="Times New Roman" w:eastAsia="Calibri" w:hAnsi="Times New Roman" w:cs="Times New Roman"/>
          <w:lang w:val="en-GB"/>
        </w:rPr>
        <w:t xml:space="preserve">The climbing lane from </w:t>
      </w:r>
      <w:proofErr w:type="spellStart"/>
      <w:r>
        <w:rPr>
          <w:rFonts w:ascii="Times New Roman" w:eastAsia="Calibri" w:hAnsi="Times New Roman" w:cs="Times New Roman"/>
          <w:lang w:val="en-GB"/>
        </w:rPr>
        <w:t>Tulipes</w:t>
      </w:r>
      <w:proofErr w:type="spellEnd"/>
      <w:r>
        <w:rPr>
          <w:rFonts w:ascii="Times New Roman" w:eastAsia="Calibri" w:hAnsi="Times New Roman" w:cs="Times New Roman"/>
          <w:lang w:val="en-GB"/>
        </w:rPr>
        <w:t xml:space="preserve"> Avenue towards Hillcrest Avenue will remain operational. </w:t>
      </w:r>
    </w:p>
    <w:p w:rsidR="000E3CC6" w:rsidRPr="00B32C6E" w:rsidRDefault="00B32C6E">
      <w:pPr>
        <w:spacing w:before="57" w:after="217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eastAsia="Calibri" w:hAnsi="Times New Roman" w:cs="Times New Roman"/>
          <w:lang w:val="en-GB"/>
        </w:rPr>
        <w:t>The traffic diversion scheme will be effective for a duration of 3 months until the 30 November 2020.</w:t>
      </w:r>
    </w:p>
    <w:p w:rsidR="000E3CC6" w:rsidRPr="00B32C6E" w:rsidRDefault="00B32C6E">
      <w:pPr>
        <w:spacing w:before="57" w:after="217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eastAsia="Calibri" w:hAnsi="Times New Roman" w:cs="Times New Roman"/>
          <w:lang w:val="en-GB"/>
        </w:rPr>
        <w:t xml:space="preserve">The public is advised to take all necessary precautions when approaching the working zones and traffic signs shall be fixed to guide road users. </w:t>
      </w:r>
    </w:p>
    <w:p w:rsidR="000E3CC6" w:rsidRPr="00B32C6E" w:rsidRDefault="00B32C6E">
      <w:pPr>
        <w:spacing w:line="240" w:lineRule="auto"/>
        <w:jc w:val="both"/>
        <w:rPr>
          <w:rFonts w:ascii="Times New Roman" w:hAnsi="Times New Roman"/>
          <w:lang w:val="en-US"/>
        </w:rPr>
      </w:pPr>
      <w:proofErr w:type="gramStart"/>
      <w:r w:rsidRPr="00B32C6E">
        <w:rPr>
          <w:rFonts w:ascii="Times New Roman" w:hAnsi="Times New Roman" w:cstheme="minorHAnsi"/>
          <w:lang w:val="en-US"/>
        </w:rPr>
        <w:t>The Ministry apologies for any inconvenience caused and relies on the usual collaboration and cooperation of the public.</w:t>
      </w:r>
      <w:proofErr w:type="gramEnd"/>
      <w:r w:rsidRPr="00B32C6E">
        <w:rPr>
          <w:rFonts w:ascii="Times New Roman" w:hAnsi="Times New Roman" w:cstheme="minorHAnsi"/>
          <w:lang w:val="en-US"/>
        </w:rPr>
        <w:tab/>
      </w:r>
      <w:r w:rsidRPr="00B32C6E">
        <w:rPr>
          <w:rFonts w:ascii="Times New Roman" w:hAnsi="Times New Roman" w:cstheme="minorHAnsi"/>
          <w:lang w:val="en-US"/>
        </w:rPr>
        <w:tab/>
      </w:r>
    </w:p>
    <w:p w:rsidR="000E3CC6" w:rsidRPr="00B32C6E" w:rsidRDefault="000E3CC6">
      <w:pPr>
        <w:spacing w:line="276" w:lineRule="auto"/>
        <w:rPr>
          <w:rFonts w:ascii="Times New Roman" w:hAnsi="Times New Roman" w:cstheme="minorHAnsi"/>
          <w:lang w:val="en-US"/>
        </w:rPr>
      </w:pPr>
    </w:p>
    <w:p w:rsidR="000E3CC6" w:rsidRPr="00B32C6E" w:rsidRDefault="00B32C6E">
      <w:pPr>
        <w:spacing w:line="360" w:lineRule="auto"/>
        <w:jc w:val="both"/>
        <w:rPr>
          <w:lang w:val="en-US"/>
        </w:rPr>
      </w:pPr>
      <w:r>
        <w:rPr>
          <w:rFonts w:eastAsia="Calibri" w:cstheme="minorHAnsi"/>
          <w:b/>
          <w:bCs/>
          <w:sz w:val="24"/>
          <w:lang w:val="en-GB"/>
        </w:rPr>
        <w:t>21 August 2020</w:t>
      </w:r>
      <w:r>
        <w:rPr>
          <w:rFonts w:eastAsia="Calibri" w:cstheme="minorHAnsi"/>
          <w:b/>
          <w:bCs/>
          <w:sz w:val="24"/>
          <w:lang w:val="en-GB"/>
        </w:rPr>
        <w:tab/>
      </w:r>
      <w:r>
        <w:rPr>
          <w:rFonts w:eastAsia="Calibri" w:cstheme="minorHAnsi"/>
          <w:b/>
          <w:bCs/>
          <w:sz w:val="24"/>
          <w:lang w:val="en-GB"/>
        </w:rPr>
        <w:tab/>
      </w:r>
      <w:r>
        <w:rPr>
          <w:rFonts w:eastAsia="Calibri" w:cstheme="minorHAnsi"/>
          <w:b/>
          <w:bCs/>
          <w:sz w:val="24"/>
          <w:lang w:val="en-GB"/>
        </w:rPr>
        <w:tab/>
      </w:r>
      <w:r>
        <w:rPr>
          <w:rFonts w:eastAsia="Calibri" w:cstheme="minorHAnsi"/>
          <w:b/>
          <w:bCs/>
          <w:sz w:val="24"/>
          <w:lang w:val="en-GB"/>
        </w:rPr>
        <w:tab/>
        <w:t xml:space="preserve">            Ministry of Land Transport and Light Rail</w:t>
      </w:r>
    </w:p>
    <w:p w:rsidR="000E3CC6" w:rsidRDefault="000E3CC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en-GB"/>
        </w:rPr>
      </w:pPr>
    </w:p>
    <w:p w:rsidR="000E3CC6" w:rsidRDefault="000E3CC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en-GB"/>
        </w:rPr>
      </w:pPr>
    </w:p>
    <w:p w:rsidR="000E3CC6" w:rsidRPr="00B32C6E" w:rsidRDefault="000E3CC6">
      <w:pPr>
        <w:rPr>
          <w:lang w:val="en-US"/>
        </w:rPr>
      </w:pPr>
    </w:p>
    <w:sectPr w:rsidR="000E3CC6" w:rsidRPr="00B32C6E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2A31"/>
    <w:multiLevelType w:val="multilevel"/>
    <w:tmpl w:val="B03A2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42035F"/>
    <w:multiLevelType w:val="multilevel"/>
    <w:tmpl w:val="2A9E7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C6"/>
    <w:rsid w:val="000E3CC6"/>
    <w:rsid w:val="00A74EAB"/>
    <w:rsid w:val="00B3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294A1-F278-4C14-8CA5-0CF6F782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A3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DEBD6A-33DE-4E51-8EDA-67216A2238C7}"/>
</file>

<file path=customXml/itemProps2.xml><?xml version="1.0" encoding="utf-8"?>
<ds:datastoreItem xmlns:ds="http://schemas.openxmlformats.org/officeDocument/2006/customXml" ds:itemID="{2A1E7B16-9E87-4A5A-B2A9-9A8E9C533573}"/>
</file>

<file path=customXml/itemProps3.xml><?xml version="1.0" encoding="utf-8"?>
<ds:datastoreItem xmlns:ds="http://schemas.openxmlformats.org/officeDocument/2006/customXml" ds:itemID="{1DB2B209-FA82-438B-92A4-6C5D124530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Michel BOSQUET</dc:creator>
  <dc:description/>
  <cp:lastModifiedBy>Windows User</cp:lastModifiedBy>
  <cp:revision>2</cp:revision>
  <cp:lastPrinted>2020-08-24T17:03:00Z</cp:lastPrinted>
  <dcterms:created xsi:type="dcterms:W3CDTF">2020-08-25T10:41:00Z</dcterms:created>
  <dcterms:modified xsi:type="dcterms:W3CDTF">2020-08-25T10:41:00Z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0x0101002493FC4C48176D4BA39FB2B3A58FDD54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