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4E07" w14:textId="77777777" w:rsidR="000A07AE" w:rsidRDefault="000A07AE" w:rsidP="00F70C3D">
      <w:pPr>
        <w:spacing w:after="0"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  <w:bookmarkStart w:id="0" w:name="_GoBack"/>
      <w:r>
        <w:rPr>
          <w:rFonts w:ascii="Cambria" w:hAnsi="Cambria"/>
          <w:b/>
          <w:sz w:val="24"/>
          <w:szCs w:val="24"/>
          <w:u w:val="single"/>
        </w:rPr>
        <w:t>THE LAND ACQUISITION ACT</w:t>
      </w:r>
      <w:bookmarkEnd w:id="0"/>
    </w:p>
    <w:p w14:paraId="6DBA6A76" w14:textId="77777777" w:rsidR="000A07AE" w:rsidRDefault="000A07AE" w:rsidP="00F70C3D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(NOTICE GIVEN UNDER SECTION</w:t>
      </w:r>
      <w:r w:rsidR="00E74EA5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7</w:t>
      </w:r>
      <w:r>
        <w:rPr>
          <w:rFonts w:asciiTheme="majorHAnsi" w:eastAsia="Times New Roman" w:hAnsiTheme="majorHAnsi" w:cs="Arial"/>
          <w:b/>
          <w:sz w:val="24"/>
          <w:szCs w:val="24"/>
        </w:rPr>
        <w:t>)</w:t>
      </w:r>
    </w:p>
    <w:p w14:paraId="23931DE4" w14:textId="77777777" w:rsidR="00F70C3D" w:rsidRDefault="00F70C3D" w:rsidP="00F70C3D">
      <w:pPr>
        <w:spacing w:after="0"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DEE7264" w14:textId="0CD6A54F" w:rsidR="000A07AE" w:rsidRPr="00424945" w:rsidRDefault="000A07AE" w:rsidP="00F70C3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24945">
        <w:rPr>
          <w:rFonts w:ascii="Cambria" w:hAnsi="Cambria"/>
          <w:sz w:val="24"/>
          <w:szCs w:val="24"/>
        </w:rPr>
        <w:t>Notice is hereby given that the State of Mauritius has decided to abandon the acquisition of a</w:t>
      </w:r>
      <w:r w:rsidR="00800963">
        <w:rPr>
          <w:rFonts w:ascii="Cambria" w:hAnsi="Cambria"/>
          <w:sz w:val="24"/>
          <w:szCs w:val="24"/>
        </w:rPr>
        <w:t xml:space="preserve"> portion of</w:t>
      </w:r>
      <w:r w:rsidRPr="00424945">
        <w:rPr>
          <w:rFonts w:ascii="Cambria" w:hAnsi="Cambria"/>
          <w:sz w:val="24"/>
          <w:szCs w:val="24"/>
        </w:rPr>
        <w:t xml:space="preserve"> land situate at </w:t>
      </w:r>
      <w:proofErr w:type="spellStart"/>
      <w:r w:rsidR="00F83309">
        <w:rPr>
          <w:rFonts w:ascii="Cambria" w:hAnsi="Cambria" w:cs="Arial"/>
          <w:b/>
          <w:sz w:val="24"/>
          <w:szCs w:val="24"/>
        </w:rPr>
        <w:t>Baie</w:t>
      </w:r>
      <w:proofErr w:type="spellEnd"/>
      <w:r w:rsidR="00F83309">
        <w:rPr>
          <w:rFonts w:ascii="Cambria" w:hAnsi="Cambria" w:cs="Arial"/>
          <w:b/>
          <w:sz w:val="24"/>
          <w:szCs w:val="24"/>
        </w:rPr>
        <w:t xml:space="preserve"> du </w:t>
      </w:r>
      <w:proofErr w:type="spellStart"/>
      <w:r w:rsidR="00F83309">
        <w:rPr>
          <w:rFonts w:ascii="Cambria" w:hAnsi="Cambria" w:cs="Arial"/>
          <w:b/>
          <w:sz w:val="24"/>
          <w:szCs w:val="24"/>
        </w:rPr>
        <w:t>Tombeau</w:t>
      </w:r>
      <w:proofErr w:type="spellEnd"/>
      <w:r w:rsidRPr="00424945">
        <w:rPr>
          <w:rFonts w:ascii="Cambria" w:hAnsi="Cambria" w:cs="Arial"/>
          <w:sz w:val="24"/>
          <w:szCs w:val="24"/>
        </w:rPr>
        <w:t xml:space="preserve"> in the district of </w:t>
      </w:r>
      <w:r w:rsidR="00F83309">
        <w:rPr>
          <w:rFonts w:ascii="Cambria" w:hAnsi="Cambria" w:cs="Arial"/>
          <w:b/>
          <w:sz w:val="24"/>
          <w:szCs w:val="24"/>
        </w:rPr>
        <w:t xml:space="preserve">Port Louis </w:t>
      </w:r>
      <w:r w:rsidR="00F83309" w:rsidRPr="00F83309">
        <w:rPr>
          <w:rFonts w:ascii="Cambria" w:hAnsi="Cambria" w:cs="Arial"/>
          <w:sz w:val="24"/>
          <w:szCs w:val="24"/>
        </w:rPr>
        <w:t>and</w:t>
      </w:r>
      <w:r w:rsidR="00F83309">
        <w:rPr>
          <w:rFonts w:ascii="Cambria" w:hAnsi="Cambria" w:cs="Arial"/>
          <w:b/>
          <w:sz w:val="24"/>
          <w:szCs w:val="24"/>
        </w:rPr>
        <w:t xml:space="preserve"> Pamplemousses </w:t>
      </w:r>
      <w:r w:rsidRPr="00424945">
        <w:rPr>
          <w:rFonts w:ascii="Cambria" w:hAnsi="Cambria" w:cs="Arial"/>
          <w:sz w:val="24"/>
          <w:szCs w:val="24"/>
        </w:rPr>
        <w:t>for the public purpose o</w:t>
      </w:r>
      <w:r w:rsidR="00424945">
        <w:rPr>
          <w:rFonts w:ascii="Cambria" w:hAnsi="Cambria" w:cs="Arial"/>
          <w:sz w:val="24"/>
          <w:szCs w:val="24"/>
        </w:rPr>
        <w:t xml:space="preserve">f </w:t>
      </w:r>
      <w:r w:rsidR="00F83309">
        <w:rPr>
          <w:rFonts w:ascii="Cambria" w:hAnsi="Cambria" w:cs="Arial"/>
          <w:b/>
          <w:sz w:val="24"/>
          <w:szCs w:val="24"/>
        </w:rPr>
        <w:t xml:space="preserve">reconstruction of </w:t>
      </w:r>
      <w:proofErr w:type="spellStart"/>
      <w:r w:rsidR="00F83309">
        <w:rPr>
          <w:rFonts w:ascii="Cambria" w:hAnsi="Cambria" w:cs="Arial"/>
          <w:b/>
          <w:sz w:val="24"/>
          <w:szCs w:val="24"/>
        </w:rPr>
        <w:t>Bruniquel</w:t>
      </w:r>
      <w:proofErr w:type="spellEnd"/>
      <w:r w:rsidR="00F83309">
        <w:rPr>
          <w:rFonts w:ascii="Cambria" w:hAnsi="Cambria" w:cs="Arial"/>
          <w:b/>
          <w:sz w:val="24"/>
          <w:szCs w:val="24"/>
        </w:rPr>
        <w:t xml:space="preserve"> Bridge</w:t>
      </w:r>
      <w:r w:rsidRPr="00424945">
        <w:rPr>
          <w:rFonts w:ascii="Cambria" w:hAnsi="Cambria"/>
          <w:sz w:val="24"/>
          <w:szCs w:val="24"/>
        </w:rPr>
        <w:t xml:space="preserve"> referred to as </w:t>
      </w:r>
      <w:r w:rsidRPr="00EB44FE">
        <w:rPr>
          <w:rFonts w:ascii="Cambria" w:hAnsi="Cambria"/>
          <w:b/>
          <w:sz w:val="24"/>
          <w:szCs w:val="24"/>
        </w:rPr>
        <w:t>Portion No.</w:t>
      </w:r>
      <w:r w:rsidR="00F83309">
        <w:rPr>
          <w:rFonts w:ascii="Cambria" w:hAnsi="Cambria"/>
          <w:b/>
          <w:sz w:val="24"/>
          <w:szCs w:val="24"/>
        </w:rPr>
        <w:t>6</w:t>
      </w:r>
      <w:r w:rsidR="00CB1EAA">
        <w:rPr>
          <w:rFonts w:ascii="Cambria" w:hAnsi="Cambria"/>
          <w:b/>
          <w:sz w:val="24"/>
          <w:szCs w:val="24"/>
        </w:rPr>
        <w:t xml:space="preserve"> (Serial No.</w:t>
      </w:r>
      <w:r w:rsidR="00F83309">
        <w:rPr>
          <w:rFonts w:ascii="Cambria" w:hAnsi="Cambria"/>
          <w:b/>
          <w:sz w:val="24"/>
          <w:szCs w:val="24"/>
        </w:rPr>
        <w:t>6</w:t>
      </w:r>
      <w:r w:rsidRPr="00EB44FE">
        <w:rPr>
          <w:rFonts w:ascii="Cambria" w:hAnsi="Cambria"/>
          <w:b/>
          <w:sz w:val="24"/>
          <w:szCs w:val="24"/>
        </w:rPr>
        <w:t>)</w:t>
      </w:r>
      <w:r w:rsidRPr="00424945">
        <w:rPr>
          <w:rFonts w:ascii="Cambria" w:hAnsi="Cambria"/>
          <w:sz w:val="24"/>
          <w:szCs w:val="24"/>
        </w:rPr>
        <w:t xml:space="preserve"> in the General Notice No. </w:t>
      </w:r>
      <w:r w:rsidR="00F83309">
        <w:rPr>
          <w:rFonts w:ascii="Cambria" w:hAnsi="Cambria"/>
          <w:sz w:val="24"/>
          <w:szCs w:val="24"/>
        </w:rPr>
        <w:t>1105</w:t>
      </w:r>
      <w:r w:rsidR="002C55BD">
        <w:rPr>
          <w:rFonts w:ascii="Cambria" w:hAnsi="Cambria"/>
          <w:sz w:val="24"/>
          <w:szCs w:val="24"/>
        </w:rPr>
        <w:t xml:space="preserve"> of 2018</w:t>
      </w:r>
      <w:r w:rsidRPr="00424945">
        <w:rPr>
          <w:rFonts w:ascii="Cambria" w:hAnsi="Cambria"/>
          <w:sz w:val="24"/>
          <w:szCs w:val="24"/>
        </w:rPr>
        <w:t xml:space="preserve"> and </w:t>
      </w:r>
      <w:r w:rsidR="00E74EA5">
        <w:rPr>
          <w:rFonts w:ascii="Cambria" w:hAnsi="Cambria"/>
          <w:sz w:val="24"/>
          <w:szCs w:val="24"/>
        </w:rPr>
        <w:t>No. 1181</w:t>
      </w:r>
      <w:r w:rsidR="002C55BD">
        <w:rPr>
          <w:rFonts w:ascii="Cambria" w:hAnsi="Cambria"/>
          <w:sz w:val="24"/>
          <w:szCs w:val="24"/>
        </w:rPr>
        <w:t xml:space="preserve"> of 2018</w:t>
      </w:r>
      <w:r w:rsidRPr="00424945">
        <w:rPr>
          <w:rFonts w:ascii="Cambria" w:hAnsi="Cambria"/>
          <w:sz w:val="24"/>
          <w:szCs w:val="24"/>
        </w:rPr>
        <w:t xml:space="preserve"> published in the Government</w:t>
      </w:r>
      <w:r w:rsidR="002C55BD">
        <w:rPr>
          <w:rFonts w:ascii="Cambria" w:hAnsi="Cambria"/>
          <w:sz w:val="24"/>
          <w:szCs w:val="24"/>
        </w:rPr>
        <w:t xml:space="preserve"> Gazette in its issues of 2</w:t>
      </w:r>
      <w:r w:rsidR="00F83309">
        <w:rPr>
          <w:rFonts w:ascii="Cambria" w:hAnsi="Cambria"/>
          <w:sz w:val="24"/>
          <w:szCs w:val="24"/>
        </w:rPr>
        <w:t>8</w:t>
      </w:r>
      <w:r w:rsidR="002C55BD">
        <w:rPr>
          <w:rFonts w:ascii="Cambria" w:hAnsi="Cambria"/>
          <w:sz w:val="24"/>
          <w:szCs w:val="24"/>
        </w:rPr>
        <w:t>/0</w:t>
      </w:r>
      <w:r w:rsidR="00F83309">
        <w:rPr>
          <w:rFonts w:ascii="Cambria" w:hAnsi="Cambria"/>
          <w:sz w:val="24"/>
          <w:szCs w:val="24"/>
        </w:rPr>
        <w:t>7</w:t>
      </w:r>
      <w:r w:rsidR="002C55BD">
        <w:rPr>
          <w:rFonts w:ascii="Cambria" w:hAnsi="Cambria"/>
          <w:sz w:val="24"/>
          <w:szCs w:val="24"/>
        </w:rPr>
        <w:t>/2018</w:t>
      </w:r>
      <w:r w:rsidRPr="00424945">
        <w:rPr>
          <w:rFonts w:ascii="Cambria" w:hAnsi="Cambria"/>
          <w:sz w:val="24"/>
          <w:szCs w:val="24"/>
        </w:rPr>
        <w:t xml:space="preserve"> and </w:t>
      </w:r>
      <w:r w:rsidR="00D93153">
        <w:rPr>
          <w:rFonts w:ascii="Cambria" w:hAnsi="Cambria"/>
          <w:sz w:val="24"/>
          <w:szCs w:val="24"/>
        </w:rPr>
        <w:t>11</w:t>
      </w:r>
      <w:r w:rsidR="002C55BD">
        <w:rPr>
          <w:rFonts w:ascii="Cambria" w:hAnsi="Cambria"/>
          <w:sz w:val="24"/>
          <w:szCs w:val="24"/>
        </w:rPr>
        <w:t>/0</w:t>
      </w:r>
      <w:r w:rsidR="00F83309">
        <w:rPr>
          <w:rFonts w:ascii="Cambria" w:hAnsi="Cambria"/>
          <w:sz w:val="24"/>
          <w:szCs w:val="24"/>
        </w:rPr>
        <w:t>8</w:t>
      </w:r>
      <w:r w:rsidR="002C55BD">
        <w:rPr>
          <w:rFonts w:ascii="Cambria" w:hAnsi="Cambria"/>
          <w:sz w:val="24"/>
          <w:szCs w:val="24"/>
        </w:rPr>
        <w:t>/2018</w:t>
      </w:r>
      <w:r w:rsidRPr="00424945">
        <w:rPr>
          <w:rFonts w:ascii="Cambria" w:hAnsi="Cambria"/>
          <w:sz w:val="24"/>
          <w:szCs w:val="24"/>
        </w:rPr>
        <w:t xml:space="preserve"> respectively, whereby the Mini</w:t>
      </w:r>
      <w:r w:rsidR="00B65BE7">
        <w:rPr>
          <w:rFonts w:ascii="Cambria" w:hAnsi="Cambria"/>
          <w:sz w:val="24"/>
          <w:szCs w:val="24"/>
        </w:rPr>
        <w:t>ster of Housing and Lands gave N</w:t>
      </w:r>
      <w:r w:rsidRPr="00424945">
        <w:rPr>
          <w:rFonts w:ascii="Cambria" w:hAnsi="Cambria"/>
          <w:sz w:val="24"/>
          <w:szCs w:val="24"/>
        </w:rPr>
        <w:t xml:space="preserve">otice under Section 6 </w:t>
      </w:r>
      <w:r w:rsidR="002C55BD">
        <w:rPr>
          <w:rFonts w:ascii="Cambria" w:hAnsi="Cambria"/>
          <w:sz w:val="24"/>
          <w:szCs w:val="24"/>
        </w:rPr>
        <w:t>t</w:t>
      </w:r>
      <w:r w:rsidR="00E74EA5">
        <w:rPr>
          <w:rFonts w:ascii="Cambria" w:hAnsi="Cambria"/>
          <w:sz w:val="24"/>
          <w:szCs w:val="24"/>
        </w:rPr>
        <w:t>he Land Acquisition Act dated 20</w:t>
      </w:r>
      <w:r w:rsidR="002C55BD">
        <w:rPr>
          <w:rFonts w:ascii="Cambria" w:hAnsi="Cambria"/>
          <w:sz w:val="24"/>
          <w:szCs w:val="24"/>
        </w:rPr>
        <w:t>/0</w:t>
      </w:r>
      <w:r w:rsidR="00E74EA5">
        <w:rPr>
          <w:rFonts w:ascii="Cambria" w:hAnsi="Cambria"/>
          <w:sz w:val="24"/>
          <w:szCs w:val="24"/>
        </w:rPr>
        <w:t>7</w:t>
      </w:r>
      <w:r w:rsidR="002C55BD">
        <w:rPr>
          <w:rFonts w:ascii="Cambria" w:hAnsi="Cambria"/>
          <w:sz w:val="24"/>
          <w:szCs w:val="24"/>
        </w:rPr>
        <w:t>/2018</w:t>
      </w:r>
      <w:r w:rsidRPr="00424945">
        <w:rPr>
          <w:rFonts w:ascii="Cambria" w:hAnsi="Cambria"/>
          <w:sz w:val="24"/>
          <w:szCs w:val="24"/>
        </w:rPr>
        <w:t xml:space="preserve"> of his </w:t>
      </w:r>
      <w:r w:rsidR="002C55BD">
        <w:rPr>
          <w:rFonts w:ascii="Cambria" w:hAnsi="Cambria"/>
          <w:sz w:val="24"/>
          <w:szCs w:val="24"/>
        </w:rPr>
        <w:t>intention</w:t>
      </w:r>
      <w:r w:rsidRPr="00424945">
        <w:rPr>
          <w:rFonts w:ascii="Cambria" w:hAnsi="Cambria"/>
          <w:sz w:val="24"/>
          <w:szCs w:val="24"/>
        </w:rPr>
        <w:t xml:space="preserve"> to acquire compulsorily on behalf of the State of Mauritius, a portion of land of an approximate extent of </w:t>
      </w:r>
      <w:r w:rsidR="00E74EA5">
        <w:rPr>
          <w:rFonts w:ascii="Cambria" w:hAnsi="Cambria"/>
          <w:sz w:val="24"/>
          <w:szCs w:val="24"/>
        </w:rPr>
        <w:t xml:space="preserve">two thousand </w:t>
      </w:r>
      <w:r w:rsidR="002C55BD">
        <w:rPr>
          <w:rFonts w:ascii="Cambria" w:hAnsi="Cambria"/>
          <w:sz w:val="24"/>
          <w:szCs w:val="24"/>
        </w:rPr>
        <w:t>t</w:t>
      </w:r>
      <w:r w:rsidR="00CB1EAA">
        <w:rPr>
          <w:rFonts w:ascii="Cambria" w:hAnsi="Cambria"/>
          <w:sz w:val="24"/>
          <w:szCs w:val="24"/>
        </w:rPr>
        <w:t>hree</w:t>
      </w:r>
      <w:r w:rsidR="002C55BD">
        <w:rPr>
          <w:rFonts w:ascii="Cambria" w:hAnsi="Cambria"/>
          <w:sz w:val="24"/>
          <w:szCs w:val="24"/>
        </w:rPr>
        <w:t xml:space="preserve"> hundred </w:t>
      </w:r>
      <w:r w:rsidRPr="00424945">
        <w:rPr>
          <w:rFonts w:ascii="Cambria" w:hAnsi="Cambria"/>
          <w:sz w:val="24"/>
          <w:szCs w:val="24"/>
        </w:rPr>
        <w:t>square metres</w:t>
      </w:r>
      <w:r w:rsidRPr="00800963">
        <w:rPr>
          <w:rFonts w:ascii="Cambria" w:hAnsi="Cambria"/>
          <w:b/>
          <w:sz w:val="24"/>
          <w:szCs w:val="24"/>
        </w:rPr>
        <w:t>(</w:t>
      </w:r>
      <w:r w:rsidR="00E74EA5">
        <w:rPr>
          <w:rFonts w:ascii="Cambria" w:hAnsi="Cambria"/>
          <w:b/>
          <w:sz w:val="24"/>
          <w:szCs w:val="24"/>
        </w:rPr>
        <w:t>2300</w:t>
      </w:r>
      <w:r w:rsidRPr="00800963">
        <w:rPr>
          <w:rFonts w:ascii="Cambria" w:hAnsi="Cambria"/>
          <w:b/>
          <w:sz w:val="24"/>
          <w:szCs w:val="24"/>
        </w:rPr>
        <w:t>m</w:t>
      </w:r>
      <w:r w:rsidRPr="00800963">
        <w:rPr>
          <w:rFonts w:ascii="Cambria" w:hAnsi="Cambria"/>
          <w:b/>
          <w:sz w:val="24"/>
          <w:szCs w:val="24"/>
          <w:vertAlign w:val="superscript"/>
        </w:rPr>
        <w:t>2</w:t>
      </w:r>
      <w:r w:rsidRPr="00800963">
        <w:rPr>
          <w:rFonts w:ascii="Cambria" w:hAnsi="Cambria"/>
          <w:b/>
          <w:sz w:val="24"/>
          <w:szCs w:val="24"/>
        </w:rPr>
        <w:t>)</w:t>
      </w:r>
      <w:r w:rsidRPr="00424945">
        <w:rPr>
          <w:rFonts w:ascii="Cambria" w:hAnsi="Cambria"/>
          <w:sz w:val="24"/>
          <w:szCs w:val="24"/>
        </w:rPr>
        <w:t xml:space="preserve"> belonging to </w:t>
      </w:r>
      <w:r w:rsidR="00E74EA5">
        <w:rPr>
          <w:rFonts w:ascii="Cambria" w:hAnsi="Cambria" w:cs="Arial"/>
          <w:b/>
          <w:sz w:val="24"/>
          <w:szCs w:val="24"/>
        </w:rPr>
        <w:t>(</w:t>
      </w:r>
      <w:proofErr w:type="spellStart"/>
      <w:r w:rsidR="00E74EA5">
        <w:rPr>
          <w:rFonts w:ascii="Cambria" w:hAnsi="Cambria" w:cs="Arial"/>
          <w:b/>
          <w:sz w:val="24"/>
          <w:szCs w:val="24"/>
        </w:rPr>
        <w:t>i</w:t>
      </w:r>
      <w:proofErr w:type="spellEnd"/>
      <w:r w:rsidR="00E74EA5">
        <w:rPr>
          <w:rFonts w:ascii="Cambria" w:hAnsi="Cambria" w:cs="Arial"/>
          <w:b/>
          <w:sz w:val="24"/>
          <w:szCs w:val="24"/>
        </w:rPr>
        <w:t xml:space="preserve">) </w:t>
      </w:r>
      <w:proofErr w:type="spellStart"/>
      <w:r w:rsidR="00E74EA5">
        <w:rPr>
          <w:rFonts w:ascii="Cambria" w:hAnsi="Cambria" w:cs="Arial"/>
          <w:b/>
          <w:sz w:val="24"/>
          <w:szCs w:val="24"/>
        </w:rPr>
        <w:t>Mr</w:t>
      </w:r>
      <w:proofErr w:type="spellEnd"/>
      <w:r w:rsidR="00E74EA5">
        <w:rPr>
          <w:rFonts w:ascii="Cambria" w:hAnsi="Cambria" w:cs="Arial"/>
          <w:b/>
          <w:sz w:val="24"/>
          <w:szCs w:val="24"/>
        </w:rPr>
        <w:t xml:space="preserve"> Marie Eddy Eric SANDAPA </w:t>
      </w:r>
      <w:r w:rsidR="00E74EA5" w:rsidRPr="0050631C">
        <w:rPr>
          <w:rFonts w:ascii="Cambria" w:hAnsi="Cambria" w:cs="Arial"/>
          <w:sz w:val="24"/>
          <w:szCs w:val="24"/>
        </w:rPr>
        <w:t>and</w:t>
      </w:r>
      <w:r w:rsidR="00E74EA5">
        <w:rPr>
          <w:rFonts w:ascii="Cambria" w:hAnsi="Cambria" w:cs="Arial"/>
          <w:b/>
          <w:sz w:val="24"/>
          <w:szCs w:val="24"/>
        </w:rPr>
        <w:t xml:space="preserve"> (ii) Ms Marie Paulette Jacqueline LA JEUNE (widow of Late Mr Karl Ernst SHUIZ)</w:t>
      </w:r>
      <w:r w:rsidR="00B269C5">
        <w:rPr>
          <w:rFonts w:ascii="Cambria" w:hAnsi="Cambria" w:cs="Arial"/>
          <w:b/>
          <w:sz w:val="24"/>
          <w:szCs w:val="24"/>
        </w:rPr>
        <w:t xml:space="preserve"> </w:t>
      </w:r>
      <w:r w:rsidR="00E74EA5">
        <w:rPr>
          <w:rFonts w:ascii="Cambria" w:hAnsi="Cambria" w:cs="Arial"/>
          <w:sz w:val="24"/>
          <w:szCs w:val="24"/>
        </w:rPr>
        <w:t xml:space="preserve">as </w:t>
      </w:r>
      <w:r w:rsidR="002E4EA9" w:rsidRPr="00424945">
        <w:rPr>
          <w:rFonts w:ascii="Cambria" w:hAnsi="Cambria" w:cs="Arial"/>
          <w:sz w:val="24"/>
          <w:szCs w:val="24"/>
        </w:rPr>
        <w:t xml:space="preserve">evidenced by title deed transcribed in Volume </w:t>
      </w:r>
      <w:r w:rsidR="002E4EA9" w:rsidRPr="00800963">
        <w:rPr>
          <w:rFonts w:ascii="Cambria" w:hAnsi="Cambria" w:cs="Arial"/>
          <w:b/>
          <w:sz w:val="24"/>
          <w:szCs w:val="24"/>
        </w:rPr>
        <w:t>TV</w:t>
      </w:r>
      <w:r w:rsidR="00B269C5" w:rsidRPr="00800963">
        <w:rPr>
          <w:rFonts w:ascii="Cambria" w:hAnsi="Cambria" w:cs="Arial"/>
          <w:b/>
          <w:sz w:val="24"/>
          <w:szCs w:val="24"/>
        </w:rPr>
        <w:t xml:space="preserve"> </w:t>
      </w:r>
      <w:r w:rsidR="00E74EA5">
        <w:rPr>
          <w:rFonts w:ascii="Cambria" w:hAnsi="Cambria" w:cs="Arial"/>
          <w:b/>
          <w:sz w:val="24"/>
          <w:szCs w:val="24"/>
        </w:rPr>
        <w:t>3652/15</w:t>
      </w:r>
      <w:r w:rsidRPr="00800963">
        <w:rPr>
          <w:rFonts w:ascii="Cambria" w:hAnsi="Cambria"/>
          <w:b/>
          <w:sz w:val="24"/>
          <w:szCs w:val="24"/>
        </w:rPr>
        <w:t>.</w:t>
      </w:r>
    </w:p>
    <w:p w14:paraId="1FA759DF" w14:textId="77777777" w:rsidR="000A07AE" w:rsidRDefault="000A07AE" w:rsidP="00F70C3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22F76EE" w14:textId="77777777" w:rsidR="00F70C3D" w:rsidRDefault="00F70C3D" w:rsidP="00F70C3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21F28E23" w14:textId="77777777" w:rsidR="00AC1662" w:rsidRPr="00A5472E" w:rsidRDefault="00AC1662" w:rsidP="00907E82">
      <w:pPr>
        <w:spacing w:after="0"/>
        <w:jc w:val="both"/>
        <w:rPr>
          <w:rFonts w:asciiTheme="majorHAnsi" w:eastAsia="Calibri" w:hAnsiTheme="majorHAnsi"/>
          <w:b/>
          <w:sz w:val="24"/>
          <w:szCs w:val="24"/>
        </w:rPr>
      </w:pPr>
      <w:r w:rsidRPr="00A5472E">
        <w:rPr>
          <w:rFonts w:asciiTheme="majorHAnsi" w:eastAsia="Calibri" w:hAnsiTheme="majorHAnsi"/>
          <w:b/>
          <w:sz w:val="24"/>
          <w:szCs w:val="24"/>
        </w:rPr>
        <w:t xml:space="preserve">The </w:t>
      </w:r>
      <w:proofErr w:type="spellStart"/>
      <w:r w:rsidRPr="00A5472E">
        <w:rPr>
          <w:rFonts w:asciiTheme="majorHAnsi" w:eastAsia="Calibri" w:hAnsiTheme="majorHAnsi"/>
          <w:b/>
          <w:sz w:val="24"/>
          <w:szCs w:val="24"/>
        </w:rPr>
        <w:t>Honourable</w:t>
      </w:r>
      <w:proofErr w:type="spellEnd"/>
      <w:r w:rsidR="00E74EA5">
        <w:rPr>
          <w:rFonts w:asciiTheme="majorHAnsi" w:eastAsia="Calibri" w:hAnsiTheme="majorHAnsi"/>
          <w:b/>
          <w:sz w:val="24"/>
          <w:szCs w:val="24"/>
        </w:rPr>
        <w:t xml:space="preserve"> Louis Steven OBEEGADOO</w:t>
      </w:r>
    </w:p>
    <w:p w14:paraId="47118E5E" w14:textId="77777777" w:rsidR="00AC1662" w:rsidRDefault="00AC1662" w:rsidP="00907E82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433F79">
        <w:rPr>
          <w:rFonts w:ascii="Cambria" w:hAnsi="Cambria"/>
          <w:b/>
          <w:sz w:val="24"/>
          <w:szCs w:val="24"/>
        </w:rPr>
        <w:t>Minister of Housing and Land</w:t>
      </w:r>
      <w:r w:rsidR="00E74EA5">
        <w:rPr>
          <w:rFonts w:ascii="Cambria" w:hAnsi="Cambria"/>
          <w:b/>
          <w:sz w:val="24"/>
          <w:szCs w:val="24"/>
        </w:rPr>
        <w:t xml:space="preserve"> Use Planning</w:t>
      </w:r>
    </w:p>
    <w:p w14:paraId="2A75712B" w14:textId="77777777" w:rsidR="00AC1662" w:rsidRPr="00A5472E" w:rsidRDefault="00AC1662" w:rsidP="00907E82">
      <w:pPr>
        <w:spacing w:after="0"/>
        <w:jc w:val="both"/>
        <w:rPr>
          <w:rFonts w:asciiTheme="majorHAnsi" w:eastAsia="Calibri" w:hAnsiTheme="majorHAnsi"/>
          <w:b/>
          <w:sz w:val="24"/>
          <w:szCs w:val="24"/>
        </w:rPr>
      </w:pPr>
      <w:r w:rsidRPr="00A5472E">
        <w:rPr>
          <w:rFonts w:asciiTheme="majorHAnsi" w:eastAsia="Calibri" w:hAnsiTheme="majorHAnsi"/>
          <w:b/>
          <w:sz w:val="24"/>
          <w:szCs w:val="24"/>
        </w:rPr>
        <w:t xml:space="preserve">Ebene Tower </w:t>
      </w:r>
    </w:p>
    <w:p w14:paraId="76833A56" w14:textId="5F07FD80" w:rsidR="00AC1662" w:rsidRPr="00A5472E" w:rsidRDefault="00424945" w:rsidP="00907E82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eastAsia="Calibri" w:hAnsiTheme="majorHAnsi"/>
          <w:b/>
          <w:sz w:val="24"/>
          <w:szCs w:val="24"/>
        </w:rPr>
        <w:t>Ebè</w:t>
      </w:r>
      <w:r w:rsidR="00AC1662" w:rsidRPr="00A5472E">
        <w:rPr>
          <w:rFonts w:asciiTheme="majorHAnsi" w:eastAsia="Calibri" w:hAnsiTheme="majorHAnsi"/>
          <w:b/>
          <w:sz w:val="24"/>
          <w:szCs w:val="24"/>
        </w:rPr>
        <w:t>ne</w:t>
      </w:r>
      <w:proofErr w:type="spellEnd"/>
      <w:r>
        <w:rPr>
          <w:rFonts w:asciiTheme="majorHAnsi" w:eastAsia="Calibri" w:hAnsiTheme="majorHAnsi"/>
          <w:b/>
          <w:sz w:val="24"/>
          <w:szCs w:val="24"/>
        </w:rPr>
        <w:t>.</w:t>
      </w:r>
      <w:r w:rsidR="00AC1662">
        <w:rPr>
          <w:rFonts w:asciiTheme="majorHAnsi" w:eastAsia="Calibri" w:hAnsiTheme="majorHAnsi"/>
          <w:b/>
          <w:sz w:val="24"/>
          <w:szCs w:val="24"/>
        </w:rPr>
        <w:tab/>
      </w:r>
      <w:r w:rsidR="00AC1662">
        <w:rPr>
          <w:rFonts w:asciiTheme="majorHAnsi" w:eastAsia="Calibri" w:hAnsiTheme="majorHAnsi"/>
          <w:b/>
          <w:sz w:val="24"/>
          <w:szCs w:val="24"/>
        </w:rPr>
        <w:tab/>
      </w:r>
      <w:r w:rsidR="00AC1662">
        <w:rPr>
          <w:rFonts w:asciiTheme="majorHAnsi" w:eastAsia="Calibri" w:hAnsiTheme="majorHAnsi"/>
          <w:b/>
          <w:sz w:val="24"/>
          <w:szCs w:val="24"/>
        </w:rPr>
        <w:tab/>
      </w:r>
      <w:r w:rsidR="00AC1662">
        <w:rPr>
          <w:rFonts w:asciiTheme="majorHAnsi" w:eastAsia="Calibri" w:hAnsiTheme="majorHAnsi"/>
          <w:b/>
          <w:sz w:val="24"/>
          <w:szCs w:val="24"/>
        </w:rPr>
        <w:tab/>
      </w:r>
      <w:r w:rsidR="00AC1662">
        <w:rPr>
          <w:rFonts w:asciiTheme="majorHAnsi" w:eastAsia="Calibri" w:hAnsiTheme="majorHAnsi"/>
          <w:b/>
          <w:sz w:val="24"/>
          <w:szCs w:val="24"/>
        </w:rPr>
        <w:tab/>
      </w:r>
      <w:r w:rsidR="00AC1662">
        <w:rPr>
          <w:rFonts w:asciiTheme="majorHAnsi" w:eastAsia="Calibri" w:hAnsiTheme="majorHAnsi"/>
          <w:b/>
          <w:sz w:val="24"/>
          <w:szCs w:val="24"/>
        </w:rPr>
        <w:tab/>
      </w:r>
      <w:r w:rsidR="00AC1662">
        <w:rPr>
          <w:rFonts w:asciiTheme="majorHAnsi" w:eastAsia="Calibri" w:hAnsiTheme="majorHAnsi"/>
          <w:b/>
          <w:sz w:val="24"/>
          <w:szCs w:val="24"/>
        </w:rPr>
        <w:tab/>
      </w:r>
      <w:r w:rsidR="00AC1662">
        <w:rPr>
          <w:rFonts w:asciiTheme="majorHAnsi" w:eastAsia="Calibri" w:hAnsiTheme="majorHAnsi"/>
          <w:b/>
          <w:sz w:val="24"/>
          <w:szCs w:val="24"/>
        </w:rPr>
        <w:tab/>
      </w:r>
      <w:r w:rsidR="00E74EA5">
        <w:rPr>
          <w:rFonts w:asciiTheme="majorHAnsi" w:eastAsia="Calibri" w:hAnsiTheme="majorHAnsi"/>
          <w:b/>
          <w:sz w:val="24"/>
          <w:szCs w:val="24"/>
        </w:rPr>
        <w:t xml:space="preserve">Date </w:t>
      </w:r>
      <w:r w:rsidR="00D93153">
        <w:rPr>
          <w:rFonts w:asciiTheme="majorHAnsi" w:eastAsia="Calibri" w:hAnsiTheme="majorHAnsi"/>
          <w:b/>
          <w:sz w:val="24"/>
          <w:szCs w:val="24"/>
        </w:rPr>
        <w:t>17</w:t>
      </w:r>
      <w:r w:rsidR="00E74EA5">
        <w:rPr>
          <w:rFonts w:asciiTheme="majorHAnsi" w:eastAsia="Calibri" w:hAnsiTheme="majorHAnsi"/>
          <w:b/>
          <w:sz w:val="24"/>
          <w:szCs w:val="24"/>
        </w:rPr>
        <w:t>…/…</w:t>
      </w:r>
      <w:r w:rsidR="00D93153">
        <w:rPr>
          <w:rFonts w:asciiTheme="majorHAnsi" w:eastAsia="Calibri" w:hAnsiTheme="majorHAnsi"/>
          <w:b/>
          <w:sz w:val="24"/>
          <w:szCs w:val="24"/>
        </w:rPr>
        <w:t>07</w:t>
      </w:r>
      <w:r w:rsidR="00E74EA5">
        <w:rPr>
          <w:rFonts w:asciiTheme="majorHAnsi" w:eastAsia="Calibri" w:hAnsiTheme="majorHAnsi"/>
          <w:b/>
          <w:sz w:val="24"/>
          <w:szCs w:val="24"/>
        </w:rPr>
        <w:t>…/2020</w:t>
      </w:r>
      <w:r w:rsidR="00907E82">
        <w:rPr>
          <w:rFonts w:asciiTheme="majorHAnsi" w:eastAsia="Calibri" w:hAnsiTheme="majorHAnsi"/>
          <w:b/>
          <w:sz w:val="24"/>
          <w:szCs w:val="24"/>
        </w:rPr>
        <w:t>.</w:t>
      </w:r>
    </w:p>
    <w:p w14:paraId="2361EC88" w14:textId="77777777" w:rsidR="00A366F8" w:rsidRPr="00A366F8" w:rsidRDefault="00A366F8" w:rsidP="00F70C3D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A366F8" w:rsidRPr="00A366F8" w:rsidSect="00F70C3D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DA"/>
    <w:rsid w:val="000731B4"/>
    <w:rsid w:val="00090DB8"/>
    <w:rsid w:val="000A07AE"/>
    <w:rsid w:val="000F3BCE"/>
    <w:rsid w:val="001B67BF"/>
    <w:rsid w:val="001C2AC9"/>
    <w:rsid w:val="0028183A"/>
    <w:rsid w:val="002B545B"/>
    <w:rsid w:val="002C55BD"/>
    <w:rsid w:val="002E4EA9"/>
    <w:rsid w:val="00331A52"/>
    <w:rsid w:val="003D3DDC"/>
    <w:rsid w:val="00424945"/>
    <w:rsid w:val="0050631C"/>
    <w:rsid w:val="005D32D9"/>
    <w:rsid w:val="006B64E7"/>
    <w:rsid w:val="007F1728"/>
    <w:rsid w:val="00800963"/>
    <w:rsid w:val="00907E82"/>
    <w:rsid w:val="00A02858"/>
    <w:rsid w:val="00A366F8"/>
    <w:rsid w:val="00AC1662"/>
    <w:rsid w:val="00AE7ADA"/>
    <w:rsid w:val="00B269C5"/>
    <w:rsid w:val="00B65BE7"/>
    <w:rsid w:val="00BA54C1"/>
    <w:rsid w:val="00C05FAC"/>
    <w:rsid w:val="00CA5C86"/>
    <w:rsid w:val="00CB1EAA"/>
    <w:rsid w:val="00D93153"/>
    <w:rsid w:val="00E74EA5"/>
    <w:rsid w:val="00EB44FE"/>
    <w:rsid w:val="00ED2691"/>
    <w:rsid w:val="00F70C3D"/>
    <w:rsid w:val="00F83309"/>
    <w:rsid w:val="00F951E8"/>
    <w:rsid w:val="00FF3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3466"/>
  <w15:docId w15:val="{A9DE205B-1D77-48B1-A3D7-F906FFE3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AF3E57-9A28-49E6-87CA-01A26AF626BD}"/>
</file>

<file path=customXml/itemProps2.xml><?xml version="1.0" encoding="utf-8"?>
<ds:datastoreItem xmlns:ds="http://schemas.openxmlformats.org/officeDocument/2006/customXml" ds:itemID="{81B1834F-FF7B-4C24-AB31-576E322388A4}"/>
</file>

<file path=customXml/itemProps3.xml><?xml version="1.0" encoding="utf-8"?>
<ds:datastoreItem xmlns:ds="http://schemas.openxmlformats.org/officeDocument/2006/customXml" ds:itemID="{7F0BD93E-1ECD-45A8-93AB-296F1CC08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2020-03-04T09:45:00Z</cp:lastPrinted>
  <dcterms:created xsi:type="dcterms:W3CDTF">2020-07-30T09:47:00Z</dcterms:created>
  <dcterms:modified xsi:type="dcterms:W3CDTF">2020-07-30T09:47:00Z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