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2F" w:rsidRPr="00941F61" w:rsidRDefault="0059612F" w:rsidP="0059612F">
      <w:pPr>
        <w:jc w:val="center"/>
        <w:rPr>
          <w:rFonts w:ascii="Arial" w:hAnsi="Arial" w:cs="Arial"/>
          <w:b/>
          <w:sz w:val="26"/>
          <w:szCs w:val="26"/>
        </w:rPr>
      </w:pPr>
      <w:r w:rsidRPr="00941F61">
        <w:rPr>
          <w:rFonts w:ascii="Arial" w:hAnsi="Arial" w:cs="Arial"/>
          <w:b/>
          <w:bCs/>
          <w:sz w:val="26"/>
          <w:szCs w:val="26"/>
        </w:rPr>
        <w:t xml:space="preserve">COMMUNIQUÉ </w:t>
      </w:r>
    </w:p>
    <w:p w:rsidR="00C36D2C" w:rsidRPr="00941F61" w:rsidRDefault="003C317D" w:rsidP="00645D74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</w:pPr>
      <w:bookmarkStart w:id="0" w:name="_GoBack"/>
      <w:r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>Interdiction</w:t>
      </w:r>
      <w:r w:rsidR="006C106A" w:rsidRPr="00941F61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 xml:space="preserve"> </w:t>
      </w:r>
      <w:r w:rsidR="006C106A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>des p</w:t>
      </w:r>
      <w:r w:rsidR="00C36D2C" w:rsidRPr="00941F61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>roduits en plastique à usage unique</w:t>
      </w:r>
      <w:r w:rsidR="00E131DF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 xml:space="preserve"> </w:t>
      </w:r>
      <w:r w:rsidR="003B1CB5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>à</w:t>
      </w:r>
      <w:r w:rsidR="00A641DD">
        <w:rPr>
          <w:rFonts w:ascii="Arial" w:hAnsi="Arial" w:cs="Arial"/>
          <w:b/>
          <w:color w:val="000000"/>
          <w:sz w:val="26"/>
          <w:szCs w:val="26"/>
          <w:u w:val="single"/>
          <w:lang w:val="fr-FR"/>
        </w:rPr>
        <w:t xml:space="preserve"> partir du 15 Janvier 2021</w:t>
      </w:r>
    </w:p>
    <w:bookmarkEnd w:id="0"/>
    <w:p w:rsidR="006B3FCE" w:rsidRPr="00655939" w:rsidRDefault="005A6217" w:rsidP="0018009A">
      <w:pPr>
        <w:pStyle w:val="NormalWeb"/>
        <w:spacing w:line="360" w:lineRule="auto"/>
        <w:jc w:val="both"/>
        <w:rPr>
          <w:rFonts w:ascii="Arial" w:hAnsi="Arial" w:cs="Arial"/>
          <w:szCs w:val="26"/>
          <w:lang w:val="fr-FR"/>
        </w:rPr>
      </w:pPr>
      <w:r w:rsidRPr="005A6217">
        <w:rPr>
          <w:rFonts w:ascii="Arial" w:hAnsi="Arial" w:cs="Arial"/>
          <w:szCs w:val="26"/>
          <w:lang w:val="fr-FR"/>
        </w:rPr>
        <w:t>L</w:t>
      </w:r>
      <w:r w:rsidR="00941F61" w:rsidRPr="005A6217">
        <w:rPr>
          <w:rFonts w:ascii="Arial" w:hAnsi="Arial" w:cs="Arial"/>
          <w:szCs w:val="26"/>
          <w:lang w:val="fr-FR"/>
        </w:rPr>
        <w:t>e Ministère</w:t>
      </w:r>
      <w:r w:rsidRPr="005A6217">
        <w:rPr>
          <w:rFonts w:ascii="Arial" w:hAnsi="Arial" w:cs="Arial"/>
          <w:szCs w:val="26"/>
          <w:lang w:val="fr-FR"/>
        </w:rPr>
        <w:t xml:space="preserve"> de l’Environnement, de la Gestion des déchets solides et du Changement climatique vient de</w:t>
      </w:r>
      <w:r w:rsidR="00D17E29" w:rsidRPr="005A6217">
        <w:rPr>
          <w:rFonts w:ascii="Arial" w:hAnsi="Arial" w:cs="Arial"/>
          <w:szCs w:val="26"/>
          <w:lang w:val="fr-FR"/>
        </w:rPr>
        <w:t xml:space="preserve"> promulguer </w:t>
      </w:r>
      <w:r w:rsidR="00941F61" w:rsidRPr="005A6217">
        <w:rPr>
          <w:rFonts w:ascii="Arial" w:hAnsi="Arial" w:cs="Arial"/>
          <w:szCs w:val="26"/>
          <w:lang w:val="fr-FR"/>
        </w:rPr>
        <w:t>un nouve</w:t>
      </w:r>
      <w:r>
        <w:rPr>
          <w:rFonts w:ascii="Arial" w:hAnsi="Arial" w:cs="Arial"/>
          <w:szCs w:val="26"/>
          <w:lang w:val="fr-FR"/>
        </w:rPr>
        <w:t>au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3B1CB5">
        <w:rPr>
          <w:rFonts w:ascii="Arial" w:hAnsi="Arial" w:cs="Arial"/>
          <w:szCs w:val="26"/>
          <w:lang w:val="fr-FR"/>
        </w:rPr>
        <w:t xml:space="preserve">règlement </w:t>
      </w:r>
      <w:r w:rsidR="002910C7" w:rsidRPr="005A6217">
        <w:rPr>
          <w:rFonts w:ascii="Arial" w:hAnsi="Arial" w:cs="Arial"/>
          <w:szCs w:val="26"/>
          <w:lang w:val="fr-FR"/>
        </w:rPr>
        <w:t>[</w:t>
      </w:r>
      <w:proofErr w:type="spellStart"/>
      <w:r w:rsidR="002910C7" w:rsidRPr="005A6217">
        <w:rPr>
          <w:rFonts w:ascii="Arial" w:hAnsi="Arial" w:cs="Arial"/>
          <w:b/>
          <w:szCs w:val="26"/>
          <w:lang w:val="fr-FR"/>
        </w:rPr>
        <w:t>Environment</w:t>
      </w:r>
      <w:proofErr w:type="spellEnd"/>
      <w:r w:rsidR="002910C7" w:rsidRPr="005A6217">
        <w:rPr>
          <w:rFonts w:ascii="Arial" w:hAnsi="Arial" w:cs="Arial"/>
          <w:b/>
          <w:szCs w:val="26"/>
          <w:lang w:val="fr-FR"/>
        </w:rPr>
        <w:t xml:space="preserve"> Protection (Control of Single Use Plastic </w:t>
      </w:r>
      <w:proofErr w:type="spellStart"/>
      <w:r w:rsidR="002910C7" w:rsidRPr="005A6217">
        <w:rPr>
          <w:rFonts w:ascii="Arial" w:hAnsi="Arial" w:cs="Arial"/>
          <w:b/>
          <w:szCs w:val="26"/>
          <w:lang w:val="fr-FR"/>
        </w:rPr>
        <w:t>Products</w:t>
      </w:r>
      <w:proofErr w:type="spellEnd"/>
      <w:r w:rsidR="002910C7" w:rsidRPr="005A6217">
        <w:rPr>
          <w:rFonts w:ascii="Arial" w:hAnsi="Arial" w:cs="Arial"/>
          <w:b/>
          <w:szCs w:val="26"/>
          <w:lang w:val="fr-FR"/>
        </w:rPr>
        <w:t xml:space="preserve">) </w:t>
      </w:r>
      <w:proofErr w:type="spellStart"/>
      <w:r w:rsidR="002910C7" w:rsidRPr="005A6217">
        <w:rPr>
          <w:rFonts w:ascii="Arial" w:hAnsi="Arial" w:cs="Arial"/>
          <w:b/>
          <w:szCs w:val="26"/>
          <w:lang w:val="fr-FR"/>
        </w:rPr>
        <w:t>Regulations</w:t>
      </w:r>
      <w:proofErr w:type="spellEnd"/>
      <w:r w:rsidR="002910C7" w:rsidRPr="005A6217">
        <w:rPr>
          <w:rFonts w:ascii="Arial" w:hAnsi="Arial" w:cs="Arial"/>
          <w:b/>
          <w:szCs w:val="26"/>
          <w:lang w:val="fr-FR"/>
        </w:rPr>
        <w:t xml:space="preserve"> 2020</w:t>
      </w:r>
      <w:r w:rsidR="002910C7" w:rsidRPr="005A6217">
        <w:rPr>
          <w:rFonts w:ascii="Arial" w:hAnsi="Arial" w:cs="Arial"/>
          <w:szCs w:val="26"/>
          <w:lang w:val="fr-FR"/>
        </w:rPr>
        <w:t>]</w:t>
      </w:r>
      <w:r w:rsidR="00941F61" w:rsidRPr="005A6217">
        <w:rPr>
          <w:rFonts w:ascii="Arial" w:hAnsi="Arial" w:cs="Arial"/>
          <w:szCs w:val="26"/>
          <w:lang w:val="fr-FR"/>
        </w:rPr>
        <w:t xml:space="preserve"> qui </w:t>
      </w:r>
      <w:r w:rsidR="00941F61" w:rsidRPr="00655939">
        <w:rPr>
          <w:rFonts w:ascii="Arial" w:hAnsi="Arial" w:cs="Arial"/>
          <w:szCs w:val="26"/>
          <w:lang w:val="fr-FR"/>
        </w:rPr>
        <w:t>interdi</w:t>
      </w:r>
      <w:r w:rsidR="006B3FCE" w:rsidRPr="00655939">
        <w:rPr>
          <w:rFonts w:ascii="Arial" w:hAnsi="Arial" w:cs="Arial"/>
          <w:szCs w:val="26"/>
          <w:lang w:val="fr-FR"/>
        </w:rPr>
        <w:t>ra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6B3FCE" w:rsidRPr="00655939">
        <w:rPr>
          <w:rFonts w:ascii="Arial" w:hAnsi="Arial" w:cs="Arial"/>
          <w:szCs w:val="26"/>
          <w:lang w:val="fr-FR"/>
        </w:rPr>
        <w:t>dix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18009A" w:rsidRPr="00655939">
        <w:rPr>
          <w:rFonts w:ascii="Arial" w:hAnsi="Arial" w:cs="Arial"/>
          <w:szCs w:val="26"/>
          <w:lang w:val="fr-FR"/>
        </w:rPr>
        <w:t xml:space="preserve">produits en plastique </w:t>
      </w:r>
      <w:r w:rsidR="00941F61" w:rsidRPr="00655939">
        <w:rPr>
          <w:rFonts w:ascii="Arial" w:hAnsi="Arial" w:cs="Arial"/>
          <w:szCs w:val="26"/>
          <w:lang w:val="fr-FR"/>
        </w:rPr>
        <w:t xml:space="preserve">à </w:t>
      </w:r>
      <w:r w:rsidR="006B3FCE" w:rsidRPr="00655939">
        <w:rPr>
          <w:rFonts w:ascii="Arial" w:hAnsi="Arial" w:cs="Arial"/>
          <w:szCs w:val="26"/>
          <w:lang w:val="fr-FR"/>
        </w:rPr>
        <w:t xml:space="preserve">usage unique à partir du </w:t>
      </w:r>
      <w:r w:rsidR="006B3FCE" w:rsidRPr="00655939">
        <w:rPr>
          <w:rFonts w:ascii="Arial" w:hAnsi="Arial" w:cs="Arial"/>
          <w:b/>
          <w:szCs w:val="26"/>
          <w:lang w:val="fr-FR"/>
        </w:rPr>
        <w:t>15 Janvier 2021</w:t>
      </w:r>
      <w:r w:rsidR="006B3FCE" w:rsidRPr="00655939">
        <w:rPr>
          <w:rFonts w:ascii="Arial" w:hAnsi="Arial" w:cs="Arial"/>
          <w:szCs w:val="26"/>
          <w:lang w:val="fr-FR"/>
        </w:rPr>
        <w:t xml:space="preserve">. </w:t>
      </w:r>
      <w:r w:rsidR="00C33497" w:rsidRPr="00655939">
        <w:rPr>
          <w:rFonts w:ascii="Arial" w:hAnsi="Arial" w:cs="Arial"/>
          <w:szCs w:val="26"/>
          <w:lang w:val="fr-FR"/>
        </w:rPr>
        <w:t>C</w:t>
      </w:r>
      <w:r w:rsidR="006B3FCE" w:rsidRPr="00655939">
        <w:rPr>
          <w:rFonts w:ascii="Arial" w:hAnsi="Arial" w:cs="Arial"/>
          <w:szCs w:val="26"/>
          <w:lang w:val="fr-FR"/>
        </w:rPr>
        <w:t>es produit</w:t>
      </w:r>
      <w:r w:rsidR="005246E9" w:rsidRPr="00655939">
        <w:rPr>
          <w:rFonts w:ascii="Arial" w:hAnsi="Arial" w:cs="Arial"/>
          <w:szCs w:val="26"/>
          <w:lang w:val="fr-FR"/>
        </w:rPr>
        <w:t>s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18009A" w:rsidRPr="00655939">
        <w:rPr>
          <w:rFonts w:ascii="Arial" w:hAnsi="Arial" w:cs="Arial"/>
          <w:szCs w:val="26"/>
          <w:lang w:val="fr-FR"/>
        </w:rPr>
        <w:t xml:space="preserve">en plastique </w:t>
      </w:r>
      <w:r w:rsidR="006B3FCE" w:rsidRPr="00655939">
        <w:rPr>
          <w:rFonts w:ascii="Arial" w:hAnsi="Arial" w:cs="Arial"/>
          <w:szCs w:val="26"/>
          <w:lang w:val="fr-FR"/>
        </w:rPr>
        <w:t>sont: 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C33497" w:rsidRPr="00655939">
        <w:rPr>
          <w:rFonts w:ascii="Arial" w:hAnsi="Arial" w:cs="Arial"/>
          <w:szCs w:val="26"/>
          <w:lang w:val="fr-FR"/>
        </w:rPr>
        <w:t>couverts en plastique (</w:t>
      </w:r>
      <w:r w:rsidR="006B3FCE" w:rsidRPr="00655939">
        <w:rPr>
          <w:rFonts w:ascii="Arial" w:hAnsi="Arial" w:cs="Arial"/>
          <w:szCs w:val="26"/>
          <w:lang w:val="fr-FR"/>
        </w:rPr>
        <w:t>fourchettes, cuillères, couteau</w:t>
      </w:r>
      <w:r w:rsidR="003C317D">
        <w:rPr>
          <w:rFonts w:ascii="Arial" w:hAnsi="Arial" w:cs="Arial"/>
          <w:szCs w:val="26"/>
          <w:lang w:val="fr-FR"/>
        </w:rPr>
        <w:t>x</w:t>
      </w:r>
      <w:r w:rsidR="006B3FCE" w:rsidRPr="00655939">
        <w:rPr>
          <w:rFonts w:ascii="Arial" w:hAnsi="Arial" w:cs="Arial"/>
          <w:szCs w:val="26"/>
          <w:lang w:val="fr-FR"/>
        </w:rPr>
        <w:t xml:space="preserve">, </w:t>
      </w:r>
      <w:proofErr w:type="spellStart"/>
      <w:r w:rsidR="006B3FCE" w:rsidRPr="00655939">
        <w:rPr>
          <w:rFonts w:ascii="Arial" w:hAnsi="Arial" w:cs="Arial"/>
          <w:szCs w:val="26"/>
          <w:lang w:val="fr-FR"/>
        </w:rPr>
        <w:t>chopsticks</w:t>
      </w:r>
      <w:proofErr w:type="spellEnd"/>
      <w:r w:rsidR="00C33497" w:rsidRPr="00655939">
        <w:rPr>
          <w:rFonts w:ascii="Arial" w:hAnsi="Arial" w:cs="Arial"/>
          <w:szCs w:val="26"/>
          <w:lang w:val="fr-FR"/>
        </w:rPr>
        <w:t>)</w:t>
      </w:r>
      <w:r w:rsidR="006B3FCE" w:rsidRPr="00655939">
        <w:rPr>
          <w:rFonts w:ascii="Arial" w:hAnsi="Arial" w:cs="Arial"/>
          <w:szCs w:val="26"/>
          <w:lang w:val="fr-FR"/>
        </w:rPr>
        <w:t xml:space="preserve">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Pr="00655939">
        <w:rPr>
          <w:rFonts w:ascii="Arial" w:hAnsi="Arial" w:cs="Arial"/>
          <w:szCs w:val="26"/>
          <w:lang w:val="fr-FR"/>
        </w:rPr>
        <w:t xml:space="preserve">assiettes jetables,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6B3FCE" w:rsidRPr="00655939">
        <w:rPr>
          <w:rFonts w:ascii="Arial" w:hAnsi="Arial" w:cs="Arial"/>
          <w:szCs w:val="26"/>
          <w:lang w:val="fr-FR"/>
        </w:rPr>
        <w:t xml:space="preserve">gobelets </w:t>
      </w:r>
      <w:r w:rsidRPr="00655939">
        <w:rPr>
          <w:rFonts w:ascii="Arial" w:hAnsi="Arial" w:cs="Arial"/>
          <w:szCs w:val="26"/>
          <w:lang w:val="fr-FR"/>
        </w:rPr>
        <w:t xml:space="preserve">jetables, </w:t>
      </w:r>
      <w:r w:rsidR="006B3FCE" w:rsidRPr="00655939">
        <w:rPr>
          <w:rFonts w:ascii="Arial" w:hAnsi="Arial" w:cs="Arial"/>
          <w:szCs w:val="26"/>
          <w:lang w:val="fr-FR"/>
        </w:rPr>
        <w:t xml:space="preserve">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6B3FCE" w:rsidRPr="00655939">
        <w:rPr>
          <w:rFonts w:ascii="Arial" w:hAnsi="Arial" w:cs="Arial"/>
          <w:szCs w:val="26"/>
          <w:lang w:val="fr-FR"/>
        </w:rPr>
        <w:t xml:space="preserve">bols jetables,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C33497" w:rsidRPr="00655939">
        <w:rPr>
          <w:rFonts w:ascii="Arial" w:hAnsi="Arial" w:cs="Arial"/>
          <w:szCs w:val="26"/>
          <w:lang w:val="fr-FR"/>
        </w:rPr>
        <w:t xml:space="preserve">plateaux jetables,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C33497" w:rsidRPr="00655939">
        <w:rPr>
          <w:rFonts w:ascii="Arial" w:hAnsi="Arial" w:cs="Arial"/>
          <w:szCs w:val="26"/>
          <w:lang w:val="fr-FR"/>
        </w:rPr>
        <w:t>pailles</w:t>
      </w:r>
      <w:r w:rsidR="00F82691" w:rsidRPr="00655939">
        <w:rPr>
          <w:rFonts w:ascii="Arial" w:hAnsi="Arial" w:cs="Arial"/>
          <w:szCs w:val="26"/>
          <w:lang w:val="fr-FR"/>
        </w:rPr>
        <w:t xml:space="preserve"> (y compris le</w:t>
      </w:r>
      <w:r w:rsidR="006A4914" w:rsidRPr="00655939">
        <w:rPr>
          <w:rFonts w:ascii="Arial" w:hAnsi="Arial" w:cs="Arial"/>
          <w:szCs w:val="26"/>
          <w:lang w:val="fr-FR"/>
        </w:rPr>
        <w:t>s</w:t>
      </w:r>
      <w:r w:rsidR="00F82691" w:rsidRPr="00655939">
        <w:rPr>
          <w:rFonts w:ascii="Arial" w:hAnsi="Arial" w:cs="Arial"/>
          <w:szCs w:val="26"/>
          <w:lang w:val="fr-FR"/>
        </w:rPr>
        <w:t xml:space="preserve"> paille</w:t>
      </w:r>
      <w:r w:rsidR="006A4914" w:rsidRPr="00655939">
        <w:rPr>
          <w:rFonts w:ascii="Arial" w:hAnsi="Arial" w:cs="Arial"/>
          <w:szCs w:val="26"/>
          <w:lang w:val="fr-FR"/>
        </w:rPr>
        <w:t>s attach</w:t>
      </w:r>
      <w:r w:rsidR="00F877B8" w:rsidRPr="00F877B8">
        <w:rPr>
          <w:rFonts w:ascii="Arial" w:hAnsi="Arial" w:cs="Arial"/>
          <w:szCs w:val="26"/>
          <w:lang w:val="fr-FR"/>
        </w:rPr>
        <w:t>é</w:t>
      </w:r>
      <w:r w:rsidR="003C317D">
        <w:rPr>
          <w:rFonts w:ascii="Arial" w:hAnsi="Arial" w:cs="Arial"/>
          <w:szCs w:val="26"/>
          <w:lang w:val="fr-FR"/>
        </w:rPr>
        <w:t xml:space="preserve">es aux </w:t>
      </w:r>
      <w:r w:rsidR="00F82691" w:rsidRPr="00655939">
        <w:rPr>
          <w:rFonts w:ascii="Arial" w:hAnsi="Arial" w:cs="Arial"/>
          <w:szCs w:val="26"/>
          <w:lang w:val="fr-FR"/>
        </w:rPr>
        <w:t>brique</w:t>
      </w:r>
      <w:r w:rsidR="006A4914" w:rsidRPr="00655939">
        <w:rPr>
          <w:rFonts w:ascii="Arial" w:hAnsi="Arial" w:cs="Arial"/>
          <w:szCs w:val="26"/>
          <w:lang w:val="fr-FR"/>
        </w:rPr>
        <w:t>s</w:t>
      </w:r>
      <w:r w:rsidR="00F82691" w:rsidRPr="00655939">
        <w:rPr>
          <w:rFonts w:ascii="Arial" w:hAnsi="Arial" w:cs="Arial"/>
          <w:szCs w:val="26"/>
          <w:lang w:val="fr-FR"/>
        </w:rPr>
        <w:t xml:space="preserve"> de</w:t>
      </w:r>
      <w:r w:rsidR="00C85B4D" w:rsidRPr="00655939">
        <w:rPr>
          <w:rFonts w:ascii="Arial" w:hAnsi="Arial" w:cs="Arial"/>
          <w:szCs w:val="26"/>
          <w:lang w:val="fr-FR"/>
        </w:rPr>
        <w:t xml:space="preserve"> boisson</w:t>
      </w:r>
      <w:r w:rsidR="00F82691" w:rsidRPr="00655939">
        <w:rPr>
          <w:rFonts w:ascii="Arial" w:hAnsi="Arial" w:cs="Arial"/>
          <w:szCs w:val="26"/>
          <w:lang w:val="fr-FR"/>
        </w:rPr>
        <w:t>)</w:t>
      </w:r>
      <w:r w:rsidRPr="00655939">
        <w:rPr>
          <w:rFonts w:ascii="Arial" w:hAnsi="Arial" w:cs="Arial"/>
          <w:szCs w:val="26"/>
          <w:lang w:val="fr-FR"/>
        </w:rPr>
        <w:t>,</w:t>
      </w:r>
      <w:r w:rsidR="00C33497" w:rsidRPr="00655939">
        <w:rPr>
          <w:rFonts w:ascii="Arial" w:hAnsi="Arial" w:cs="Arial"/>
          <w:szCs w:val="26"/>
          <w:lang w:val="fr-FR"/>
        </w:rPr>
        <w:t xml:space="preserve">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C33497" w:rsidRPr="00655939">
        <w:rPr>
          <w:rFonts w:ascii="Arial" w:hAnsi="Arial" w:cs="Arial"/>
          <w:szCs w:val="26"/>
          <w:lang w:val="fr-FR"/>
        </w:rPr>
        <w:t xml:space="preserve">touillettes </w:t>
      </w:r>
      <w:r w:rsidR="002645E6" w:rsidRPr="002645E6">
        <w:rPr>
          <w:rFonts w:ascii="Arial" w:hAnsi="Arial" w:cs="Arial"/>
          <w:szCs w:val="26"/>
          <w:lang w:val="fr-FR"/>
        </w:rPr>
        <w:t xml:space="preserve">à </w:t>
      </w:r>
      <w:r w:rsidR="00C33497" w:rsidRPr="00655939">
        <w:rPr>
          <w:rFonts w:ascii="Arial" w:hAnsi="Arial" w:cs="Arial"/>
          <w:szCs w:val="26"/>
          <w:lang w:val="fr-FR"/>
        </w:rPr>
        <w:t>boisson (</w:t>
      </w:r>
      <w:proofErr w:type="spellStart"/>
      <w:r w:rsidR="00C33497" w:rsidRPr="00655939">
        <w:rPr>
          <w:rFonts w:ascii="Arial" w:hAnsi="Arial" w:cs="Arial"/>
          <w:szCs w:val="26"/>
          <w:lang w:val="fr-FR"/>
        </w:rPr>
        <w:t>stirrer</w:t>
      </w:r>
      <w:proofErr w:type="spellEnd"/>
      <w:r w:rsidR="00C33497" w:rsidRPr="00655939">
        <w:rPr>
          <w:rFonts w:ascii="Arial" w:hAnsi="Arial" w:cs="Arial"/>
          <w:szCs w:val="26"/>
          <w:lang w:val="fr-FR"/>
        </w:rPr>
        <w:t xml:space="preserve">),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6B3FCE" w:rsidRPr="00655939">
        <w:rPr>
          <w:rFonts w:ascii="Arial" w:hAnsi="Arial" w:cs="Arial"/>
          <w:szCs w:val="26"/>
          <w:lang w:val="fr-FR"/>
        </w:rPr>
        <w:t xml:space="preserve">conteneurs avec couvercle à charnière,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CB1C01" w:rsidRPr="00655939">
        <w:rPr>
          <w:rFonts w:ascii="Arial" w:hAnsi="Arial" w:cs="Arial"/>
          <w:szCs w:val="26"/>
          <w:lang w:val="fr-FR"/>
        </w:rPr>
        <w:t>couvercles des récipients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CB1C01" w:rsidRPr="00655939">
        <w:rPr>
          <w:rFonts w:ascii="Arial" w:hAnsi="Arial" w:cs="Arial"/>
          <w:szCs w:val="26"/>
          <w:lang w:val="fr-FR"/>
        </w:rPr>
        <w:t>en plastique à usage unique</w:t>
      </w:r>
      <w:r w:rsidR="006B3FCE" w:rsidRPr="00655939">
        <w:rPr>
          <w:rFonts w:ascii="Arial" w:hAnsi="Arial" w:cs="Arial"/>
          <w:szCs w:val="26"/>
          <w:lang w:val="fr-FR"/>
        </w:rPr>
        <w:t xml:space="preserve">, </w:t>
      </w:r>
      <w:r w:rsidR="003C317D">
        <w:rPr>
          <w:rFonts w:ascii="Arial" w:hAnsi="Arial" w:cs="Arial"/>
          <w:szCs w:val="26"/>
          <w:lang w:val="fr-FR"/>
        </w:rPr>
        <w:t xml:space="preserve">les </w:t>
      </w:r>
      <w:r w:rsidR="006B3FCE" w:rsidRPr="00655939">
        <w:rPr>
          <w:rFonts w:ascii="Arial" w:hAnsi="Arial" w:cs="Arial"/>
          <w:szCs w:val="26"/>
          <w:lang w:val="fr-FR"/>
        </w:rPr>
        <w:t>récipients jetables (</w:t>
      </w:r>
      <w:proofErr w:type="spellStart"/>
      <w:r w:rsidR="006B3FCE" w:rsidRPr="00655939">
        <w:rPr>
          <w:rFonts w:ascii="Arial" w:hAnsi="Arial" w:cs="Arial"/>
          <w:szCs w:val="26"/>
          <w:lang w:val="fr-FR"/>
        </w:rPr>
        <w:t>take-away</w:t>
      </w:r>
      <w:proofErr w:type="spellEnd"/>
      <w:r w:rsidR="006B3FCE" w:rsidRPr="00655939">
        <w:rPr>
          <w:rFonts w:ascii="Arial" w:hAnsi="Arial" w:cs="Arial"/>
          <w:szCs w:val="26"/>
          <w:lang w:val="fr-FR"/>
        </w:rPr>
        <w:t>) pour consommer de la nourriture sur place ou à emporter</w:t>
      </w:r>
      <w:r w:rsidR="00A641DD" w:rsidRPr="00655939">
        <w:rPr>
          <w:rFonts w:ascii="Arial" w:hAnsi="Arial" w:cs="Arial"/>
          <w:szCs w:val="26"/>
          <w:lang w:val="fr-FR"/>
        </w:rPr>
        <w:t>.</w:t>
      </w:r>
    </w:p>
    <w:p w:rsidR="006B3FCE" w:rsidRPr="00655939" w:rsidRDefault="00CB1C01" w:rsidP="005A6217">
      <w:pPr>
        <w:pStyle w:val="NormalWeb"/>
        <w:spacing w:line="360" w:lineRule="auto"/>
        <w:jc w:val="both"/>
        <w:rPr>
          <w:rFonts w:ascii="Arial" w:hAnsi="Arial" w:cs="Arial"/>
          <w:szCs w:val="26"/>
          <w:lang w:val="fr-FR"/>
        </w:rPr>
      </w:pPr>
      <w:r w:rsidRPr="00655939">
        <w:rPr>
          <w:rFonts w:ascii="Arial" w:hAnsi="Arial" w:cs="Arial"/>
          <w:szCs w:val="26"/>
          <w:lang w:val="fr-FR"/>
        </w:rPr>
        <w:t>Cependant, pour les pailles attach</w:t>
      </w:r>
      <w:r w:rsidR="00F877B8" w:rsidRPr="00F877B8">
        <w:rPr>
          <w:rFonts w:ascii="Arial" w:hAnsi="Arial" w:cs="Arial"/>
          <w:szCs w:val="26"/>
          <w:lang w:val="fr-FR"/>
        </w:rPr>
        <w:t>é</w:t>
      </w:r>
      <w:r w:rsidR="003C317D">
        <w:rPr>
          <w:rFonts w:ascii="Arial" w:hAnsi="Arial" w:cs="Arial"/>
          <w:szCs w:val="26"/>
          <w:lang w:val="fr-FR"/>
        </w:rPr>
        <w:t>es</w:t>
      </w:r>
      <w:r w:rsidRPr="00655939">
        <w:rPr>
          <w:rFonts w:ascii="Arial" w:hAnsi="Arial" w:cs="Arial"/>
          <w:szCs w:val="26"/>
          <w:lang w:val="fr-FR"/>
        </w:rPr>
        <w:t xml:space="preserve"> </w:t>
      </w:r>
      <w:r w:rsidR="003C317D">
        <w:rPr>
          <w:rFonts w:ascii="Arial" w:hAnsi="Arial" w:cs="Arial"/>
          <w:szCs w:val="26"/>
          <w:lang w:val="fr-FR"/>
        </w:rPr>
        <w:t>aux</w:t>
      </w:r>
      <w:r w:rsidRPr="00655939">
        <w:rPr>
          <w:rFonts w:ascii="Arial" w:hAnsi="Arial" w:cs="Arial"/>
          <w:szCs w:val="26"/>
          <w:lang w:val="fr-FR"/>
        </w:rPr>
        <w:t xml:space="preserve"> briques de </w:t>
      </w:r>
      <w:r w:rsidR="005521FF" w:rsidRPr="00655939">
        <w:rPr>
          <w:rFonts w:ascii="Arial" w:hAnsi="Arial" w:cs="Arial"/>
          <w:szCs w:val="26"/>
          <w:lang w:val="fr-FR"/>
        </w:rPr>
        <w:t>boisson</w:t>
      </w:r>
      <w:r w:rsidR="00E131DF">
        <w:rPr>
          <w:rFonts w:ascii="Arial" w:hAnsi="Arial" w:cs="Arial"/>
          <w:szCs w:val="26"/>
          <w:lang w:val="fr-FR"/>
        </w:rPr>
        <w:t>,</w:t>
      </w:r>
      <w:r w:rsidR="005521FF" w:rsidRPr="00655939">
        <w:rPr>
          <w:rFonts w:ascii="Arial" w:hAnsi="Arial" w:cs="Arial"/>
          <w:szCs w:val="26"/>
          <w:lang w:val="fr-FR"/>
        </w:rPr>
        <w:t xml:space="preserve"> </w:t>
      </w:r>
      <w:r w:rsidRPr="00655939">
        <w:rPr>
          <w:rFonts w:ascii="Arial" w:hAnsi="Arial" w:cs="Arial"/>
          <w:szCs w:val="26"/>
          <w:lang w:val="fr-FR"/>
        </w:rPr>
        <w:t xml:space="preserve">les plateaux jetables et les conteneurs avec couvercle à charnière utilisés uniquement pour l’emballage des produits crus (frais) et frigorifiés comme : fruits, viande, fruits de mer et poulet, il y aura un délai additionnel de trois mois et seront interdits à partir du </w:t>
      </w:r>
      <w:r w:rsidRPr="003C317D">
        <w:rPr>
          <w:rFonts w:ascii="Arial" w:hAnsi="Arial" w:cs="Arial"/>
          <w:b/>
          <w:szCs w:val="26"/>
          <w:lang w:val="fr-FR"/>
        </w:rPr>
        <w:t>15 A</w:t>
      </w:r>
      <w:r w:rsidR="00DA7FBF">
        <w:rPr>
          <w:rFonts w:ascii="Arial" w:hAnsi="Arial" w:cs="Arial"/>
          <w:b/>
          <w:szCs w:val="26"/>
          <w:lang w:val="fr-FR"/>
        </w:rPr>
        <w:t>v</w:t>
      </w:r>
      <w:r w:rsidRPr="003C317D">
        <w:rPr>
          <w:rFonts w:ascii="Arial" w:hAnsi="Arial" w:cs="Arial"/>
          <w:b/>
          <w:szCs w:val="26"/>
          <w:lang w:val="fr-FR"/>
        </w:rPr>
        <w:t>ril 2021</w:t>
      </w:r>
      <w:r w:rsidRPr="00655939">
        <w:rPr>
          <w:rFonts w:ascii="Arial" w:hAnsi="Arial" w:cs="Arial"/>
          <w:szCs w:val="26"/>
          <w:lang w:val="fr-FR"/>
        </w:rPr>
        <w:t>.</w:t>
      </w:r>
    </w:p>
    <w:p w:rsidR="00D755CC" w:rsidRPr="00655939" w:rsidRDefault="006A5FBF" w:rsidP="0018009A">
      <w:pPr>
        <w:pStyle w:val="NormalWeb"/>
        <w:spacing w:line="360" w:lineRule="auto"/>
        <w:jc w:val="both"/>
        <w:rPr>
          <w:rFonts w:ascii="Arial" w:hAnsi="Arial" w:cs="Arial"/>
          <w:szCs w:val="26"/>
          <w:lang w:val="fr-FR"/>
        </w:rPr>
      </w:pPr>
      <w:r w:rsidRPr="00655939">
        <w:rPr>
          <w:rFonts w:ascii="Arial" w:hAnsi="Arial" w:cs="Arial"/>
          <w:szCs w:val="26"/>
          <w:lang w:val="fr-FR"/>
        </w:rPr>
        <w:t>A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5246E9" w:rsidRPr="00655939">
        <w:rPr>
          <w:rFonts w:ascii="Arial" w:hAnsi="Arial" w:cs="Arial"/>
          <w:szCs w:val="26"/>
          <w:lang w:val="fr-FR"/>
        </w:rPr>
        <w:t>compter</w:t>
      </w:r>
      <w:r w:rsidR="006B3FCE" w:rsidRPr="00655939">
        <w:rPr>
          <w:rFonts w:ascii="Arial" w:hAnsi="Arial" w:cs="Arial"/>
          <w:szCs w:val="26"/>
          <w:lang w:val="fr-FR"/>
        </w:rPr>
        <w:t xml:space="preserve"> du 15 Janvier 2021, aucun individu</w:t>
      </w:r>
      <w:r w:rsidR="00E131DF">
        <w:rPr>
          <w:rFonts w:ascii="Arial" w:hAnsi="Arial" w:cs="Arial"/>
          <w:szCs w:val="26"/>
          <w:lang w:val="fr-FR"/>
        </w:rPr>
        <w:t xml:space="preserve"> </w:t>
      </w:r>
      <w:r w:rsidR="006B3FCE" w:rsidRPr="00655939">
        <w:rPr>
          <w:rFonts w:ascii="Arial" w:hAnsi="Arial" w:cs="Arial"/>
          <w:szCs w:val="26"/>
          <w:lang w:val="fr-FR"/>
        </w:rPr>
        <w:t>n’</w:t>
      </w:r>
      <w:r w:rsidR="00BE15D6" w:rsidRPr="00655939">
        <w:rPr>
          <w:rFonts w:ascii="Arial" w:hAnsi="Arial" w:cs="Arial"/>
          <w:szCs w:val="26"/>
          <w:lang w:val="fr-FR"/>
        </w:rPr>
        <w:t>a</w:t>
      </w:r>
      <w:r w:rsidR="0018009A" w:rsidRPr="00655939">
        <w:rPr>
          <w:rFonts w:ascii="Arial" w:hAnsi="Arial" w:cs="Arial"/>
          <w:szCs w:val="26"/>
          <w:lang w:val="fr-FR"/>
        </w:rPr>
        <w:t>ura</w:t>
      </w:r>
      <w:r w:rsidR="00BE15D6" w:rsidRPr="00655939">
        <w:rPr>
          <w:rFonts w:ascii="Arial" w:hAnsi="Arial" w:cs="Arial"/>
          <w:szCs w:val="26"/>
          <w:lang w:val="fr-FR"/>
        </w:rPr>
        <w:t xml:space="preserve"> le droit </w:t>
      </w:r>
      <w:r w:rsidR="005D0326" w:rsidRPr="00655939">
        <w:rPr>
          <w:rFonts w:ascii="Arial" w:hAnsi="Arial" w:cs="Arial"/>
          <w:szCs w:val="26"/>
          <w:lang w:val="fr-FR"/>
        </w:rPr>
        <w:t>de</w:t>
      </w:r>
      <w:r w:rsidR="00BE15D6" w:rsidRPr="00655939">
        <w:rPr>
          <w:rFonts w:ascii="Arial" w:hAnsi="Arial" w:cs="Arial"/>
          <w:szCs w:val="26"/>
          <w:lang w:val="fr-FR"/>
        </w:rPr>
        <w:t xml:space="preserve">: </w:t>
      </w:r>
      <w:r w:rsidR="005D0326" w:rsidRPr="00655939">
        <w:rPr>
          <w:rFonts w:ascii="Arial" w:hAnsi="Arial" w:cs="Arial"/>
          <w:szCs w:val="26"/>
          <w:lang w:val="fr-FR"/>
        </w:rPr>
        <w:t xml:space="preserve">posséder, utiliser, vendre, distribuer, </w:t>
      </w:r>
      <w:r w:rsidR="00BE15D6" w:rsidRPr="00655939">
        <w:rPr>
          <w:rFonts w:ascii="Arial" w:hAnsi="Arial" w:cs="Arial"/>
          <w:szCs w:val="26"/>
          <w:lang w:val="fr-FR"/>
        </w:rPr>
        <w:t>importer</w:t>
      </w:r>
      <w:r w:rsidR="005D0326" w:rsidRPr="00655939">
        <w:rPr>
          <w:rFonts w:ascii="Arial" w:hAnsi="Arial" w:cs="Arial"/>
          <w:szCs w:val="26"/>
          <w:lang w:val="fr-FR"/>
        </w:rPr>
        <w:t xml:space="preserve"> et </w:t>
      </w:r>
      <w:r w:rsidR="00BE15D6" w:rsidRPr="00655939">
        <w:rPr>
          <w:rFonts w:ascii="Arial" w:hAnsi="Arial" w:cs="Arial"/>
          <w:szCs w:val="26"/>
          <w:lang w:val="fr-FR"/>
        </w:rPr>
        <w:t xml:space="preserve">fabriquer </w:t>
      </w:r>
      <w:r w:rsidR="0018009A" w:rsidRPr="00655939">
        <w:rPr>
          <w:rFonts w:ascii="Arial" w:hAnsi="Arial" w:cs="Arial"/>
          <w:szCs w:val="26"/>
          <w:lang w:val="fr-FR"/>
        </w:rPr>
        <w:t xml:space="preserve">les </w:t>
      </w:r>
      <w:r w:rsidR="007A3147" w:rsidRPr="00655939">
        <w:rPr>
          <w:rFonts w:ascii="Arial" w:hAnsi="Arial" w:cs="Arial"/>
          <w:szCs w:val="26"/>
          <w:lang w:val="fr-FR"/>
        </w:rPr>
        <w:t>produits</w:t>
      </w:r>
      <w:r w:rsidR="0018009A" w:rsidRPr="00655939">
        <w:rPr>
          <w:rFonts w:ascii="Arial" w:hAnsi="Arial" w:cs="Arial"/>
          <w:szCs w:val="26"/>
          <w:lang w:val="fr-FR"/>
        </w:rPr>
        <w:t xml:space="preserve"> mentionné</w:t>
      </w:r>
      <w:r w:rsidR="003C317D">
        <w:rPr>
          <w:rFonts w:ascii="Arial" w:hAnsi="Arial" w:cs="Arial"/>
          <w:szCs w:val="26"/>
          <w:lang w:val="fr-FR"/>
        </w:rPr>
        <w:t>s</w:t>
      </w:r>
      <w:r w:rsidR="0018009A" w:rsidRPr="00655939">
        <w:rPr>
          <w:rFonts w:ascii="Arial" w:hAnsi="Arial" w:cs="Arial"/>
          <w:szCs w:val="26"/>
          <w:lang w:val="fr-FR"/>
        </w:rPr>
        <w:t xml:space="preserve"> ci-dessus. </w:t>
      </w:r>
      <w:r w:rsidR="00D755CC" w:rsidRPr="00655939">
        <w:rPr>
          <w:rFonts w:ascii="Arial" w:hAnsi="Arial" w:cs="Arial"/>
          <w:szCs w:val="26"/>
          <w:lang w:val="fr-FR"/>
        </w:rPr>
        <w:t>Tou</w:t>
      </w:r>
      <w:r w:rsidR="003C317D">
        <w:rPr>
          <w:rFonts w:ascii="Arial" w:hAnsi="Arial" w:cs="Arial"/>
          <w:szCs w:val="26"/>
          <w:lang w:val="fr-FR"/>
        </w:rPr>
        <w:t>t contrevenant</w:t>
      </w:r>
      <w:r w:rsidR="00D755CC" w:rsidRPr="00655939">
        <w:rPr>
          <w:rFonts w:ascii="Arial" w:hAnsi="Arial" w:cs="Arial"/>
          <w:szCs w:val="26"/>
          <w:lang w:val="fr-FR"/>
        </w:rPr>
        <w:t xml:space="preserve"> s</w:t>
      </w:r>
      <w:r w:rsidR="00CB1C01" w:rsidRPr="00655939">
        <w:rPr>
          <w:rFonts w:ascii="Arial" w:hAnsi="Arial" w:cs="Arial"/>
          <w:szCs w:val="26"/>
          <w:lang w:val="fr-FR"/>
        </w:rPr>
        <w:t>er</w:t>
      </w:r>
      <w:r w:rsidR="003C317D">
        <w:rPr>
          <w:rFonts w:ascii="Arial" w:hAnsi="Arial" w:cs="Arial"/>
          <w:szCs w:val="26"/>
          <w:lang w:val="fr-FR"/>
        </w:rPr>
        <w:t>a</w:t>
      </w:r>
      <w:r w:rsidR="00E75A57">
        <w:rPr>
          <w:rFonts w:ascii="Arial" w:hAnsi="Arial" w:cs="Arial"/>
          <w:szCs w:val="26"/>
          <w:lang w:val="fr-FR"/>
        </w:rPr>
        <w:t xml:space="preserve"> </w:t>
      </w:r>
      <w:r w:rsidR="007A3147" w:rsidRPr="00655939">
        <w:rPr>
          <w:rFonts w:ascii="Arial" w:hAnsi="Arial" w:cs="Arial"/>
          <w:szCs w:val="26"/>
          <w:lang w:val="fr-FR"/>
        </w:rPr>
        <w:t>passible</w:t>
      </w:r>
      <w:r w:rsidR="00E75A57">
        <w:rPr>
          <w:rFonts w:ascii="Arial" w:hAnsi="Arial" w:cs="Arial"/>
          <w:szCs w:val="26"/>
          <w:lang w:val="fr-FR"/>
        </w:rPr>
        <w:t xml:space="preserve"> </w:t>
      </w:r>
      <w:r w:rsidR="0026379B">
        <w:rPr>
          <w:rFonts w:ascii="Arial" w:hAnsi="Arial" w:cs="Arial"/>
          <w:szCs w:val="26"/>
          <w:lang w:val="fr-FR"/>
        </w:rPr>
        <w:t>d’</w:t>
      </w:r>
      <w:r w:rsidR="000950CC" w:rsidRPr="00655939">
        <w:rPr>
          <w:rFonts w:ascii="Arial" w:hAnsi="Arial" w:cs="Arial"/>
          <w:szCs w:val="26"/>
          <w:lang w:val="fr-FR"/>
        </w:rPr>
        <w:t>une amende comme suit</w:t>
      </w:r>
      <w:r w:rsidR="00D755CC" w:rsidRPr="00655939">
        <w:rPr>
          <w:rFonts w:ascii="Arial" w:hAnsi="Arial" w:cs="Arial"/>
          <w:szCs w:val="26"/>
          <w:lang w:val="fr-FR"/>
        </w:rPr>
        <w:t>:</w:t>
      </w:r>
    </w:p>
    <w:p w:rsidR="00D755CC" w:rsidRDefault="00560A8E" w:rsidP="00941F61">
      <w:pPr>
        <w:pStyle w:val="NormalWeb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Possession et utilisation - amende ne dépassant pas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Rs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2</w:t>
      </w:r>
      <w:r w:rsidR="003C317D">
        <w:rPr>
          <w:rFonts w:ascii="Arial" w:hAnsi="Arial" w:cs="Arial"/>
          <w:sz w:val="26"/>
          <w:szCs w:val="26"/>
          <w:lang w:val="fr-FR"/>
        </w:rPr>
        <w:t>,</w:t>
      </w:r>
      <w:r>
        <w:rPr>
          <w:rFonts w:ascii="Arial" w:hAnsi="Arial" w:cs="Arial"/>
          <w:sz w:val="26"/>
          <w:szCs w:val="26"/>
          <w:lang w:val="fr-FR"/>
        </w:rPr>
        <w:t xml:space="preserve"> 000 </w:t>
      </w:r>
    </w:p>
    <w:p w:rsidR="00560A8E" w:rsidRDefault="00560A8E" w:rsidP="00941F61">
      <w:pPr>
        <w:pStyle w:val="NormalWeb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Vente et distribution- amende </w:t>
      </w:r>
      <w:r w:rsidRPr="00560A8E">
        <w:rPr>
          <w:rFonts w:ascii="Arial" w:hAnsi="Arial" w:cs="Arial"/>
          <w:sz w:val="26"/>
          <w:szCs w:val="26"/>
          <w:lang w:val="fr-FR"/>
        </w:rPr>
        <w:t xml:space="preserve">ne dépassant pas </w:t>
      </w:r>
      <w:proofErr w:type="spellStart"/>
      <w:r w:rsidRPr="00560A8E">
        <w:rPr>
          <w:rFonts w:ascii="Arial" w:hAnsi="Arial" w:cs="Arial"/>
          <w:sz w:val="26"/>
          <w:szCs w:val="26"/>
          <w:lang w:val="fr-FR"/>
        </w:rPr>
        <w:t>Rs</w:t>
      </w:r>
      <w:proofErr w:type="spellEnd"/>
      <w:r w:rsidRPr="00560A8E">
        <w:rPr>
          <w:rFonts w:ascii="Arial" w:hAnsi="Arial" w:cs="Arial"/>
          <w:sz w:val="26"/>
          <w:szCs w:val="26"/>
          <w:lang w:val="fr-FR"/>
        </w:rPr>
        <w:t xml:space="preserve"> 2</w:t>
      </w:r>
      <w:r>
        <w:rPr>
          <w:rFonts w:ascii="Arial" w:hAnsi="Arial" w:cs="Arial"/>
          <w:sz w:val="26"/>
          <w:szCs w:val="26"/>
          <w:lang w:val="fr-FR"/>
        </w:rPr>
        <w:t>0</w:t>
      </w:r>
      <w:r w:rsidR="003C317D">
        <w:rPr>
          <w:rFonts w:ascii="Arial" w:hAnsi="Arial" w:cs="Arial"/>
          <w:sz w:val="26"/>
          <w:szCs w:val="26"/>
          <w:lang w:val="fr-FR"/>
        </w:rPr>
        <w:t>,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560A8E">
        <w:rPr>
          <w:rFonts w:ascii="Arial" w:hAnsi="Arial" w:cs="Arial"/>
          <w:sz w:val="26"/>
          <w:szCs w:val="26"/>
          <w:lang w:val="fr-FR"/>
        </w:rPr>
        <w:t>000</w:t>
      </w:r>
    </w:p>
    <w:p w:rsidR="00560A8E" w:rsidRDefault="00560A8E" w:rsidP="00560A8E">
      <w:pPr>
        <w:pStyle w:val="NormalWeb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Importation - </w:t>
      </w:r>
      <w:r w:rsidRPr="00560A8E">
        <w:rPr>
          <w:rFonts w:ascii="Arial" w:hAnsi="Arial" w:cs="Arial"/>
          <w:sz w:val="26"/>
          <w:szCs w:val="26"/>
          <w:lang w:val="fr-FR"/>
        </w:rPr>
        <w:t xml:space="preserve">amende </w:t>
      </w:r>
      <w:r>
        <w:rPr>
          <w:rFonts w:ascii="Arial" w:hAnsi="Arial" w:cs="Arial"/>
          <w:sz w:val="26"/>
          <w:szCs w:val="26"/>
          <w:lang w:val="fr-FR"/>
        </w:rPr>
        <w:t xml:space="preserve">ne dépassant pas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Rs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5</w:t>
      </w:r>
      <w:r w:rsidRPr="00560A8E">
        <w:rPr>
          <w:rFonts w:ascii="Arial" w:hAnsi="Arial" w:cs="Arial"/>
          <w:sz w:val="26"/>
          <w:szCs w:val="26"/>
          <w:lang w:val="fr-FR"/>
        </w:rPr>
        <w:t>0</w:t>
      </w:r>
      <w:r w:rsidR="003C317D">
        <w:rPr>
          <w:rFonts w:ascii="Arial" w:hAnsi="Arial" w:cs="Arial"/>
          <w:sz w:val="26"/>
          <w:szCs w:val="26"/>
          <w:lang w:val="fr-FR"/>
        </w:rPr>
        <w:t>,</w:t>
      </w:r>
      <w:r w:rsidRPr="00560A8E">
        <w:rPr>
          <w:rFonts w:ascii="Arial" w:hAnsi="Arial" w:cs="Arial"/>
          <w:sz w:val="26"/>
          <w:szCs w:val="26"/>
          <w:lang w:val="fr-FR"/>
        </w:rPr>
        <w:t xml:space="preserve"> 000</w:t>
      </w:r>
    </w:p>
    <w:p w:rsidR="00560A8E" w:rsidRPr="00560A8E" w:rsidRDefault="00560A8E" w:rsidP="00560A8E">
      <w:pPr>
        <w:pStyle w:val="NormalWeb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Fabrication - amende ne dépassant pas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Rs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10</w:t>
      </w:r>
      <w:r w:rsidRPr="00560A8E">
        <w:rPr>
          <w:rFonts w:ascii="Arial" w:hAnsi="Arial" w:cs="Arial"/>
          <w:sz w:val="26"/>
          <w:szCs w:val="26"/>
          <w:lang w:val="fr-FR"/>
        </w:rPr>
        <w:t>0</w:t>
      </w:r>
      <w:r w:rsidR="003C317D">
        <w:rPr>
          <w:rFonts w:ascii="Arial" w:hAnsi="Arial" w:cs="Arial"/>
          <w:sz w:val="26"/>
          <w:szCs w:val="26"/>
          <w:lang w:val="fr-FR"/>
        </w:rPr>
        <w:t>,</w:t>
      </w:r>
      <w:r w:rsidRPr="00560A8E">
        <w:rPr>
          <w:rFonts w:ascii="Arial" w:hAnsi="Arial" w:cs="Arial"/>
          <w:sz w:val="26"/>
          <w:szCs w:val="26"/>
          <w:lang w:val="fr-FR"/>
        </w:rPr>
        <w:t xml:space="preserve"> 000</w:t>
      </w:r>
    </w:p>
    <w:p w:rsidR="002645E6" w:rsidRDefault="002645E6" w:rsidP="001E573E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59612F" w:rsidRDefault="0059612F" w:rsidP="00786F03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941F61">
        <w:rPr>
          <w:rFonts w:ascii="Arial" w:hAnsi="Arial" w:cs="Arial"/>
          <w:b/>
          <w:bCs/>
          <w:i/>
          <w:iCs/>
          <w:sz w:val="26"/>
          <w:szCs w:val="26"/>
        </w:rPr>
        <w:t>Ministère de l’Environnement, de la Gestion des déchets so</w:t>
      </w:r>
      <w:r w:rsidR="00B335D7" w:rsidRPr="00941F61">
        <w:rPr>
          <w:rFonts w:ascii="Arial" w:hAnsi="Arial" w:cs="Arial"/>
          <w:b/>
          <w:bCs/>
          <w:i/>
          <w:iCs/>
          <w:sz w:val="26"/>
          <w:szCs w:val="26"/>
        </w:rPr>
        <w:t xml:space="preserve">lides et </w:t>
      </w:r>
      <w:r w:rsidR="007A3147">
        <w:rPr>
          <w:rFonts w:ascii="Arial" w:hAnsi="Arial" w:cs="Arial"/>
          <w:b/>
          <w:bCs/>
          <w:i/>
          <w:iCs/>
          <w:sz w:val="26"/>
          <w:szCs w:val="26"/>
        </w:rPr>
        <w:t>du C</w:t>
      </w:r>
      <w:r w:rsidR="002E1B8D" w:rsidRPr="00941F61">
        <w:rPr>
          <w:rFonts w:ascii="Arial" w:hAnsi="Arial" w:cs="Arial"/>
          <w:b/>
          <w:bCs/>
          <w:i/>
          <w:iCs/>
          <w:sz w:val="26"/>
          <w:szCs w:val="26"/>
        </w:rPr>
        <w:t>hangement climatique</w:t>
      </w:r>
    </w:p>
    <w:p w:rsidR="00DA7FBF" w:rsidRPr="00941F61" w:rsidRDefault="00DA7FBF" w:rsidP="00DA7FBF">
      <w:pPr>
        <w:rPr>
          <w:rFonts w:ascii="Arial" w:hAnsi="Arial" w:cs="Arial"/>
          <w:sz w:val="26"/>
          <w:szCs w:val="26"/>
        </w:rPr>
      </w:pPr>
    </w:p>
    <w:p w:rsidR="0059612F" w:rsidRPr="00941F61" w:rsidRDefault="00447788" w:rsidP="001E573E">
      <w:pPr>
        <w:jc w:val="right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20</w:t>
      </w:r>
      <w:r w:rsidR="0059612F" w:rsidRPr="00941F61">
        <w:rPr>
          <w:rFonts w:ascii="Arial" w:hAnsi="Arial" w:cs="Arial"/>
          <w:b/>
          <w:bCs/>
          <w:i/>
          <w:iCs/>
          <w:sz w:val="26"/>
          <w:szCs w:val="26"/>
        </w:rPr>
        <w:t> Juillet 2020</w:t>
      </w:r>
    </w:p>
    <w:sectPr w:rsidR="0059612F" w:rsidRPr="00941F61" w:rsidSect="005246E9">
      <w:pgSz w:w="11906" w:h="16838"/>
      <w:pgMar w:top="117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2F"/>
    <w:rsid w:val="00037BCE"/>
    <w:rsid w:val="00063691"/>
    <w:rsid w:val="000950CC"/>
    <w:rsid w:val="000F037C"/>
    <w:rsid w:val="00124EFA"/>
    <w:rsid w:val="00132635"/>
    <w:rsid w:val="001478B6"/>
    <w:rsid w:val="0018009A"/>
    <w:rsid w:val="001E573E"/>
    <w:rsid w:val="0026379B"/>
    <w:rsid w:val="002645E6"/>
    <w:rsid w:val="002910C7"/>
    <w:rsid w:val="00294637"/>
    <w:rsid w:val="002E1B8D"/>
    <w:rsid w:val="00331961"/>
    <w:rsid w:val="003400C9"/>
    <w:rsid w:val="00342680"/>
    <w:rsid w:val="00392035"/>
    <w:rsid w:val="003B1CB5"/>
    <w:rsid w:val="003C317D"/>
    <w:rsid w:val="00424F07"/>
    <w:rsid w:val="00447788"/>
    <w:rsid w:val="004E7361"/>
    <w:rsid w:val="00502F83"/>
    <w:rsid w:val="005246E9"/>
    <w:rsid w:val="005521FF"/>
    <w:rsid w:val="00560A8E"/>
    <w:rsid w:val="0059612F"/>
    <w:rsid w:val="00597A02"/>
    <w:rsid w:val="005A2C95"/>
    <w:rsid w:val="005A6217"/>
    <w:rsid w:val="005C3097"/>
    <w:rsid w:val="005D0326"/>
    <w:rsid w:val="00634D85"/>
    <w:rsid w:val="00645D74"/>
    <w:rsid w:val="00655939"/>
    <w:rsid w:val="006607C4"/>
    <w:rsid w:val="006A4914"/>
    <w:rsid w:val="006A5FBF"/>
    <w:rsid w:val="006B3FCE"/>
    <w:rsid w:val="006C106A"/>
    <w:rsid w:val="00727021"/>
    <w:rsid w:val="00766468"/>
    <w:rsid w:val="00786F03"/>
    <w:rsid w:val="007A3147"/>
    <w:rsid w:val="00824FDE"/>
    <w:rsid w:val="00890C2E"/>
    <w:rsid w:val="008A0874"/>
    <w:rsid w:val="008B4557"/>
    <w:rsid w:val="00903EA6"/>
    <w:rsid w:val="00941F61"/>
    <w:rsid w:val="00980CED"/>
    <w:rsid w:val="00A12621"/>
    <w:rsid w:val="00A5181A"/>
    <w:rsid w:val="00A53C1F"/>
    <w:rsid w:val="00A641DD"/>
    <w:rsid w:val="00B335D7"/>
    <w:rsid w:val="00B45465"/>
    <w:rsid w:val="00BE15D6"/>
    <w:rsid w:val="00C33497"/>
    <w:rsid w:val="00C36D2C"/>
    <w:rsid w:val="00C40EAD"/>
    <w:rsid w:val="00C85B4D"/>
    <w:rsid w:val="00CB1C01"/>
    <w:rsid w:val="00CE4D45"/>
    <w:rsid w:val="00D05447"/>
    <w:rsid w:val="00D16E78"/>
    <w:rsid w:val="00D17E29"/>
    <w:rsid w:val="00D755CC"/>
    <w:rsid w:val="00D97CC3"/>
    <w:rsid w:val="00DA7FBF"/>
    <w:rsid w:val="00DF1B0F"/>
    <w:rsid w:val="00E131DF"/>
    <w:rsid w:val="00E33F68"/>
    <w:rsid w:val="00E457DA"/>
    <w:rsid w:val="00E75A57"/>
    <w:rsid w:val="00EF3585"/>
    <w:rsid w:val="00F1695A"/>
    <w:rsid w:val="00F16D95"/>
    <w:rsid w:val="00F5642F"/>
    <w:rsid w:val="00F82691"/>
    <w:rsid w:val="00F877B8"/>
    <w:rsid w:val="00FC5FB1"/>
    <w:rsid w:val="00FE27EB"/>
    <w:rsid w:val="00FE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CC21-C759-46BF-B041-7580ADA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1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6D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0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09A"/>
    <w:rPr>
      <w:rFonts w:ascii="Consolas" w:hAnsi="Consolas" w:cs="Consola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4A380-B07D-4BDD-A909-C0E49FD036B8}"/>
</file>

<file path=customXml/itemProps2.xml><?xml version="1.0" encoding="utf-8"?>
<ds:datastoreItem xmlns:ds="http://schemas.openxmlformats.org/officeDocument/2006/customXml" ds:itemID="{934D8C5E-92BA-4532-BAB6-CFBD77886374}"/>
</file>

<file path=customXml/itemProps3.xml><?xml version="1.0" encoding="utf-8"?>
<ds:datastoreItem xmlns:ds="http://schemas.openxmlformats.org/officeDocument/2006/customXml" ds:itemID="{D84BAF66-AB82-408E-BDB4-53D63E93C127}"/>
</file>

<file path=customXml/itemProps4.xml><?xml version="1.0" encoding="utf-8"?>
<ds:datastoreItem xmlns:ds="http://schemas.openxmlformats.org/officeDocument/2006/customXml" ds:itemID="{AFC4DC9E-51E9-403B-B8E0-0B1E94A59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2020-07-20T08:30:00Z</cp:lastPrinted>
  <dcterms:created xsi:type="dcterms:W3CDTF">2020-07-24T09:17:00Z</dcterms:created>
  <dcterms:modified xsi:type="dcterms:W3CDTF">2020-07-24T09:17:00Z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