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B74" w:rsidRPr="001F0C0F" w:rsidRDefault="00436898" w:rsidP="00B047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1F0C0F">
        <w:rPr>
          <w:rFonts w:ascii="Times New Roman" w:hAnsi="Times New Roman"/>
          <w:b/>
          <w:bCs/>
          <w:color w:val="000000"/>
          <w:sz w:val="28"/>
          <w:szCs w:val="28"/>
        </w:rPr>
        <w:t xml:space="preserve">MINISTRY OF </w:t>
      </w:r>
      <w:r w:rsidR="003441EB" w:rsidRPr="001F0C0F">
        <w:rPr>
          <w:rFonts w:ascii="Times New Roman" w:hAnsi="Times New Roman"/>
          <w:b/>
          <w:bCs/>
          <w:color w:val="000000"/>
          <w:sz w:val="28"/>
          <w:szCs w:val="28"/>
        </w:rPr>
        <w:t>ARTS AND CULTUR</w:t>
      </w:r>
      <w:r w:rsidR="000D1D60">
        <w:rPr>
          <w:rFonts w:ascii="Times New Roman" w:hAnsi="Times New Roman"/>
          <w:b/>
          <w:bCs/>
          <w:color w:val="000000"/>
          <w:sz w:val="28"/>
          <w:szCs w:val="28"/>
        </w:rPr>
        <w:t>AL HERITAGE</w:t>
      </w:r>
    </w:p>
    <w:p w:rsidR="00B04730" w:rsidRPr="006733A0" w:rsidRDefault="002E7F8A" w:rsidP="00B04730">
      <w:pPr>
        <w:jc w:val="center"/>
        <w:rPr>
          <w:rFonts w:ascii="Times New Roman" w:hAnsi="Times New Roman"/>
          <w:b/>
          <w:sz w:val="32"/>
          <w:szCs w:val="32"/>
        </w:rPr>
      </w:pPr>
      <w:r w:rsidRPr="006733A0">
        <w:rPr>
          <w:rFonts w:ascii="Times New Roman" w:hAnsi="Times New Roman"/>
          <w:b/>
          <w:sz w:val="32"/>
          <w:szCs w:val="32"/>
        </w:rPr>
        <w:t>INVITATION FOR BIDS</w:t>
      </w:r>
    </w:p>
    <w:p w:rsidR="002E7F8A" w:rsidRPr="00B04730" w:rsidRDefault="00D00493" w:rsidP="002E7F8A">
      <w:pPr>
        <w:jc w:val="center"/>
        <w:rPr>
          <w:rFonts w:ascii="Times New Roman" w:hAnsi="Times New Roman"/>
          <w:b/>
          <w:sz w:val="24"/>
          <w:szCs w:val="24"/>
        </w:rPr>
      </w:pPr>
      <w:r w:rsidRPr="00B04730">
        <w:rPr>
          <w:rFonts w:ascii="Times New Roman" w:hAnsi="Times New Roman"/>
          <w:b/>
          <w:sz w:val="24"/>
          <w:szCs w:val="24"/>
        </w:rPr>
        <w:t xml:space="preserve"> </w:t>
      </w:r>
      <w:r w:rsidR="002E7F8A" w:rsidRPr="00B04730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2E7F8A" w:rsidRPr="00B04730">
        <w:rPr>
          <w:rFonts w:ascii="Times New Roman" w:hAnsi="Times New Roman"/>
          <w:b/>
          <w:sz w:val="24"/>
          <w:szCs w:val="24"/>
        </w:rPr>
        <w:t>Authorised</w:t>
      </w:r>
      <w:proofErr w:type="spellEnd"/>
      <w:r w:rsidR="002E7F8A" w:rsidRPr="00B04730">
        <w:rPr>
          <w:rFonts w:ascii="Times New Roman" w:hAnsi="Times New Roman"/>
          <w:b/>
          <w:sz w:val="24"/>
          <w:szCs w:val="24"/>
        </w:rPr>
        <w:t xml:space="preserve"> under Section 16(1) of the Public Procurement Act 2006)</w:t>
      </w:r>
    </w:p>
    <w:p w:rsidR="002E7F8A" w:rsidRDefault="00CF5482" w:rsidP="00B04730">
      <w:pPr>
        <w:jc w:val="center"/>
        <w:rPr>
          <w:rFonts w:ascii="Times New Roman" w:hAnsi="Times New Roman"/>
          <w:b/>
          <w:sz w:val="24"/>
          <w:szCs w:val="24"/>
        </w:rPr>
      </w:pPr>
      <w:r w:rsidRPr="00B04730">
        <w:rPr>
          <w:rFonts w:ascii="Times New Roman" w:hAnsi="Times New Roman"/>
          <w:b/>
          <w:sz w:val="24"/>
          <w:szCs w:val="24"/>
        </w:rPr>
        <w:t xml:space="preserve">OPEN </w:t>
      </w:r>
      <w:r>
        <w:rPr>
          <w:rFonts w:ascii="Times New Roman" w:hAnsi="Times New Roman"/>
          <w:b/>
          <w:sz w:val="24"/>
          <w:szCs w:val="24"/>
        </w:rPr>
        <w:t>ADVERTISED</w:t>
      </w:r>
      <w:r w:rsidRPr="00B04730">
        <w:rPr>
          <w:rFonts w:ascii="Times New Roman" w:hAnsi="Times New Roman"/>
          <w:b/>
          <w:sz w:val="24"/>
          <w:szCs w:val="24"/>
        </w:rPr>
        <w:t xml:space="preserve"> BIDDING</w:t>
      </w:r>
    </w:p>
    <w:p w:rsidR="00CF5482" w:rsidRPr="00B04730" w:rsidRDefault="00CF5482" w:rsidP="00B0473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4"/>
          <w:szCs w:val="24"/>
        </w:rPr>
        <w:t>(NATIONAL &amp; INTERNATIONAL)</w:t>
      </w:r>
    </w:p>
    <w:p w:rsidR="00B04730" w:rsidRDefault="00D00493" w:rsidP="00B04730">
      <w:pPr>
        <w:jc w:val="center"/>
        <w:rPr>
          <w:rFonts w:ascii="Times New Roman" w:hAnsi="Times New Roman"/>
          <w:b/>
          <w:sz w:val="28"/>
          <w:szCs w:val="24"/>
          <w:u w:val="single"/>
        </w:rPr>
      </w:pPr>
      <w:bookmarkStart w:id="0" w:name="_GoBack"/>
      <w:r>
        <w:rPr>
          <w:rFonts w:ascii="Times New Roman" w:hAnsi="Times New Roman"/>
          <w:b/>
          <w:sz w:val="28"/>
          <w:szCs w:val="24"/>
          <w:u w:val="single"/>
        </w:rPr>
        <w:t>Enlistment of</w:t>
      </w:r>
      <w:r w:rsidR="000D1D60" w:rsidRPr="006733A0">
        <w:rPr>
          <w:rFonts w:ascii="Times New Roman" w:hAnsi="Times New Roman"/>
          <w:b/>
          <w:sz w:val="28"/>
          <w:szCs w:val="24"/>
          <w:u w:val="single"/>
        </w:rPr>
        <w:t xml:space="preserve"> Consultancy Services for the Preparation of an Overarching Heritage Impact Assessment (HIA) and Visual Impact Assessment (VIA) Report for Projects in the Buffer Zone of the </w:t>
      </w:r>
      <w:proofErr w:type="spellStart"/>
      <w:r w:rsidR="000D1D60" w:rsidRPr="006733A0">
        <w:rPr>
          <w:rFonts w:ascii="Times New Roman" w:hAnsi="Times New Roman"/>
          <w:b/>
          <w:sz w:val="28"/>
          <w:szCs w:val="24"/>
          <w:u w:val="single"/>
        </w:rPr>
        <w:t>Aapravasi</w:t>
      </w:r>
      <w:proofErr w:type="spellEnd"/>
      <w:r w:rsidR="000D1D60" w:rsidRPr="006733A0">
        <w:rPr>
          <w:rFonts w:ascii="Times New Roman" w:hAnsi="Times New Roman"/>
          <w:b/>
          <w:sz w:val="28"/>
          <w:szCs w:val="24"/>
          <w:u w:val="single"/>
        </w:rPr>
        <w:t xml:space="preserve"> </w:t>
      </w:r>
      <w:proofErr w:type="spellStart"/>
      <w:r w:rsidR="000D1D60" w:rsidRPr="006733A0">
        <w:rPr>
          <w:rFonts w:ascii="Times New Roman" w:hAnsi="Times New Roman"/>
          <w:b/>
          <w:sz w:val="28"/>
          <w:szCs w:val="24"/>
          <w:u w:val="single"/>
        </w:rPr>
        <w:t>Ghat</w:t>
      </w:r>
      <w:proofErr w:type="spellEnd"/>
      <w:r w:rsidR="000D1D60" w:rsidRPr="006733A0">
        <w:rPr>
          <w:rFonts w:ascii="Times New Roman" w:hAnsi="Times New Roman"/>
          <w:b/>
          <w:sz w:val="28"/>
          <w:szCs w:val="24"/>
          <w:u w:val="single"/>
        </w:rPr>
        <w:t xml:space="preserve"> World Heritage Property</w:t>
      </w:r>
    </w:p>
    <w:bookmarkEnd w:id="0"/>
    <w:p w:rsidR="00D00493" w:rsidRDefault="00D00493" w:rsidP="00D00493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04730">
        <w:rPr>
          <w:rFonts w:ascii="Times New Roman" w:hAnsi="Times New Roman"/>
          <w:b/>
          <w:sz w:val="28"/>
          <w:szCs w:val="28"/>
          <w:u w:val="single"/>
        </w:rPr>
        <w:t>MAC</w:t>
      </w:r>
      <w:r>
        <w:rPr>
          <w:rFonts w:ascii="Times New Roman" w:hAnsi="Times New Roman"/>
          <w:b/>
          <w:sz w:val="28"/>
          <w:szCs w:val="28"/>
          <w:u w:val="single"/>
        </w:rPr>
        <w:t>H</w:t>
      </w:r>
      <w:r w:rsidRPr="00B04730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OAB</w:t>
      </w:r>
      <w:r w:rsidRPr="00B04730">
        <w:rPr>
          <w:rFonts w:ascii="Times New Roman" w:hAnsi="Times New Roman"/>
          <w:b/>
          <w:sz w:val="28"/>
          <w:szCs w:val="28"/>
          <w:u w:val="single"/>
        </w:rPr>
        <w:t>/</w:t>
      </w:r>
      <w:r>
        <w:rPr>
          <w:rFonts w:ascii="Times New Roman" w:hAnsi="Times New Roman"/>
          <w:b/>
          <w:sz w:val="28"/>
          <w:szCs w:val="28"/>
          <w:u w:val="single"/>
        </w:rPr>
        <w:t>01/20</w:t>
      </w:r>
      <w:r w:rsidR="00895CC5">
        <w:rPr>
          <w:rFonts w:ascii="Times New Roman" w:hAnsi="Times New Roman"/>
          <w:b/>
          <w:sz w:val="28"/>
          <w:szCs w:val="28"/>
          <w:u w:val="single"/>
        </w:rPr>
        <w:t>20-</w:t>
      </w:r>
      <w:r w:rsidR="009073EB">
        <w:rPr>
          <w:rFonts w:ascii="Times New Roman" w:hAnsi="Times New Roman"/>
          <w:b/>
          <w:sz w:val="28"/>
          <w:szCs w:val="28"/>
          <w:u w:val="single"/>
        </w:rPr>
        <w:t>21</w:t>
      </w:r>
    </w:p>
    <w:p w:rsidR="00B04730" w:rsidRPr="00B04730" w:rsidRDefault="00B04730" w:rsidP="00B04730">
      <w:pPr>
        <w:jc w:val="center"/>
        <w:rPr>
          <w:rFonts w:ascii="Times New Roman" w:hAnsi="Times New Roman"/>
          <w:b/>
          <w:sz w:val="24"/>
          <w:szCs w:val="24"/>
        </w:rPr>
      </w:pPr>
    </w:p>
    <w:p w:rsidR="00B04730" w:rsidRDefault="00B04730" w:rsidP="006733A0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ab/>
        <w:t xml:space="preserve">The </w:t>
      </w:r>
      <w:r w:rsidR="006733A0">
        <w:rPr>
          <w:rFonts w:ascii="Times New Roman" w:hAnsi="Times New Roman"/>
          <w:sz w:val="24"/>
          <w:szCs w:val="24"/>
        </w:rPr>
        <w:t>Ministry of Arts and Cultural Heritage</w:t>
      </w:r>
      <w:r>
        <w:rPr>
          <w:rFonts w:ascii="Times New Roman" w:hAnsi="Times New Roman"/>
          <w:sz w:val="24"/>
          <w:szCs w:val="24"/>
        </w:rPr>
        <w:t xml:space="preserve"> hereby invites</w:t>
      </w:r>
      <w:r w:rsidR="002E7F8A">
        <w:rPr>
          <w:rFonts w:ascii="Times New Roman" w:hAnsi="Times New Roman"/>
          <w:sz w:val="24"/>
          <w:szCs w:val="24"/>
        </w:rPr>
        <w:t xml:space="preserve"> bids from</w:t>
      </w:r>
      <w:r w:rsidR="006733A0">
        <w:rPr>
          <w:rFonts w:ascii="Times New Roman" w:hAnsi="Times New Roman"/>
          <w:sz w:val="24"/>
          <w:szCs w:val="24"/>
        </w:rPr>
        <w:t xml:space="preserve"> qualified and</w:t>
      </w:r>
      <w:r>
        <w:rPr>
          <w:rFonts w:ascii="Times New Roman" w:hAnsi="Times New Roman"/>
          <w:sz w:val="24"/>
          <w:szCs w:val="24"/>
        </w:rPr>
        <w:t xml:space="preserve"> </w:t>
      </w:r>
      <w:r w:rsidR="002E7F8A">
        <w:rPr>
          <w:rFonts w:ascii="Times New Roman" w:hAnsi="Times New Roman"/>
          <w:sz w:val="24"/>
          <w:szCs w:val="24"/>
        </w:rPr>
        <w:t xml:space="preserve">eligible bidders </w:t>
      </w:r>
      <w:r>
        <w:rPr>
          <w:rFonts w:ascii="Times New Roman" w:hAnsi="Times New Roman"/>
          <w:sz w:val="24"/>
          <w:szCs w:val="24"/>
        </w:rPr>
        <w:t xml:space="preserve">for </w:t>
      </w:r>
      <w:r w:rsidR="006733A0">
        <w:rPr>
          <w:rFonts w:ascii="Times New Roman" w:hAnsi="Times New Roman"/>
          <w:sz w:val="24"/>
          <w:szCs w:val="24"/>
        </w:rPr>
        <w:t xml:space="preserve">the </w:t>
      </w:r>
      <w:r>
        <w:rPr>
          <w:rFonts w:ascii="Times New Roman" w:hAnsi="Times New Roman"/>
          <w:sz w:val="24"/>
          <w:szCs w:val="24"/>
        </w:rPr>
        <w:t xml:space="preserve">Procurement of </w:t>
      </w:r>
      <w:r w:rsidR="000D1D60" w:rsidRPr="000D1D60">
        <w:rPr>
          <w:rFonts w:ascii="Times New Roman" w:hAnsi="Times New Roman"/>
          <w:sz w:val="24"/>
          <w:szCs w:val="24"/>
        </w:rPr>
        <w:t xml:space="preserve">Consultancy Services for the Preparation of an Overarching Heritage Impact Assessment (HIA) and Visual Impact Assessment (VIA) Report for Projects in the Buffer Zone of the </w:t>
      </w:r>
      <w:proofErr w:type="spellStart"/>
      <w:r w:rsidR="000D1D60" w:rsidRPr="000D1D60">
        <w:rPr>
          <w:rFonts w:ascii="Times New Roman" w:hAnsi="Times New Roman"/>
          <w:sz w:val="24"/>
          <w:szCs w:val="24"/>
        </w:rPr>
        <w:t>Aapravasi</w:t>
      </w:r>
      <w:proofErr w:type="spellEnd"/>
      <w:r w:rsidR="000D1D60" w:rsidRPr="000D1D60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D1D60" w:rsidRPr="000D1D60">
        <w:rPr>
          <w:rFonts w:ascii="Times New Roman" w:hAnsi="Times New Roman"/>
          <w:sz w:val="24"/>
          <w:szCs w:val="24"/>
        </w:rPr>
        <w:t>Ghat</w:t>
      </w:r>
      <w:proofErr w:type="spellEnd"/>
      <w:r w:rsidR="000D1D60" w:rsidRPr="000D1D60">
        <w:rPr>
          <w:rFonts w:ascii="Times New Roman" w:hAnsi="Times New Roman"/>
          <w:sz w:val="24"/>
          <w:szCs w:val="24"/>
        </w:rPr>
        <w:t xml:space="preserve"> World Heritage Property</w:t>
      </w:r>
      <w:r w:rsidR="000D1D60">
        <w:rPr>
          <w:rFonts w:ascii="Times New Roman" w:hAnsi="Times New Roman"/>
          <w:sz w:val="24"/>
          <w:szCs w:val="24"/>
        </w:rPr>
        <w:t xml:space="preserve">.  </w:t>
      </w:r>
    </w:p>
    <w:p w:rsidR="002E7F8A" w:rsidRDefault="00B04730" w:rsidP="002E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ab/>
      </w:r>
      <w:r w:rsidR="002E7F8A">
        <w:rPr>
          <w:rFonts w:ascii="Times New Roman" w:hAnsi="Times New Roman"/>
          <w:sz w:val="24"/>
          <w:szCs w:val="24"/>
        </w:rPr>
        <w:t>Bids in sealed envelope clearly marked “</w:t>
      </w:r>
      <w:r w:rsidR="00D00493">
        <w:rPr>
          <w:rFonts w:ascii="Times New Roman" w:hAnsi="Times New Roman"/>
          <w:b/>
          <w:sz w:val="24"/>
          <w:szCs w:val="28"/>
        </w:rPr>
        <w:t>Enlistment of</w:t>
      </w:r>
      <w:r w:rsidR="006733A0" w:rsidRPr="006733A0">
        <w:rPr>
          <w:rFonts w:ascii="Times New Roman" w:hAnsi="Times New Roman"/>
          <w:b/>
          <w:sz w:val="24"/>
          <w:szCs w:val="28"/>
        </w:rPr>
        <w:t xml:space="preserve"> Consultancy Services for the Preparation of an Overarching Heritage Impact Assessment (HIA) and Visual Impact Assessment (VIA) Report for Projects in the Buffer Zone of the </w:t>
      </w:r>
      <w:proofErr w:type="spellStart"/>
      <w:r w:rsidR="006733A0" w:rsidRPr="006733A0">
        <w:rPr>
          <w:rFonts w:ascii="Times New Roman" w:hAnsi="Times New Roman"/>
          <w:b/>
          <w:sz w:val="24"/>
          <w:szCs w:val="28"/>
        </w:rPr>
        <w:t>Aapravasi</w:t>
      </w:r>
      <w:proofErr w:type="spellEnd"/>
      <w:r w:rsidR="006733A0" w:rsidRPr="006733A0">
        <w:rPr>
          <w:rFonts w:ascii="Times New Roman" w:hAnsi="Times New Roman"/>
          <w:b/>
          <w:sz w:val="24"/>
          <w:szCs w:val="28"/>
        </w:rPr>
        <w:t xml:space="preserve"> </w:t>
      </w:r>
      <w:proofErr w:type="spellStart"/>
      <w:r w:rsidR="006733A0" w:rsidRPr="006733A0">
        <w:rPr>
          <w:rFonts w:ascii="Times New Roman" w:hAnsi="Times New Roman"/>
          <w:b/>
          <w:sz w:val="24"/>
          <w:szCs w:val="28"/>
        </w:rPr>
        <w:t>Ghat</w:t>
      </w:r>
      <w:proofErr w:type="spellEnd"/>
      <w:r w:rsidR="006733A0" w:rsidRPr="006733A0">
        <w:rPr>
          <w:rFonts w:ascii="Times New Roman" w:hAnsi="Times New Roman"/>
          <w:b/>
          <w:sz w:val="24"/>
          <w:szCs w:val="28"/>
        </w:rPr>
        <w:t xml:space="preserve"> World Heritage Property</w:t>
      </w:r>
      <w:r w:rsidR="00D00A9A">
        <w:rPr>
          <w:rFonts w:ascii="Times New Roman" w:hAnsi="Times New Roman"/>
          <w:b/>
          <w:sz w:val="24"/>
          <w:szCs w:val="28"/>
        </w:rPr>
        <w:t xml:space="preserve"> - </w:t>
      </w:r>
      <w:r w:rsidR="00D00493" w:rsidRPr="00D00493">
        <w:rPr>
          <w:rFonts w:ascii="Times New Roman" w:hAnsi="Times New Roman"/>
          <w:b/>
          <w:sz w:val="24"/>
          <w:szCs w:val="28"/>
        </w:rPr>
        <w:t>MACH/OAB/01/20</w:t>
      </w:r>
      <w:r w:rsidR="009073EB">
        <w:rPr>
          <w:rFonts w:ascii="Times New Roman" w:hAnsi="Times New Roman"/>
          <w:b/>
          <w:sz w:val="24"/>
          <w:szCs w:val="28"/>
        </w:rPr>
        <w:t>20</w:t>
      </w:r>
      <w:r w:rsidR="00895CC5">
        <w:rPr>
          <w:rFonts w:ascii="Times New Roman" w:hAnsi="Times New Roman"/>
          <w:b/>
          <w:sz w:val="24"/>
          <w:szCs w:val="28"/>
        </w:rPr>
        <w:t>-</w:t>
      </w:r>
      <w:r w:rsidR="00D00493" w:rsidRPr="00D00493">
        <w:rPr>
          <w:rFonts w:ascii="Times New Roman" w:hAnsi="Times New Roman"/>
          <w:b/>
          <w:sz w:val="24"/>
          <w:szCs w:val="28"/>
        </w:rPr>
        <w:t>2</w:t>
      </w:r>
      <w:r w:rsidR="009073EB">
        <w:rPr>
          <w:rFonts w:ascii="Times New Roman" w:hAnsi="Times New Roman"/>
          <w:b/>
          <w:sz w:val="24"/>
          <w:szCs w:val="28"/>
        </w:rPr>
        <w:t>1</w:t>
      </w:r>
      <w:r w:rsidR="002E7F8A">
        <w:rPr>
          <w:rFonts w:ascii="Times New Roman" w:hAnsi="Times New Roman"/>
          <w:b/>
          <w:sz w:val="24"/>
          <w:szCs w:val="24"/>
        </w:rPr>
        <w:t xml:space="preserve">” </w:t>
      </w:r>
      <w:r w:rsidR="002E7F8A">
        <w:rPr>
          <w:rFonts w:ascii="Times New Roman" w:hAnsi="Times New Roman"/>
          <w:sz w:val="24"/>
          <w:szCs w:val="24"/>
        </w:rPr>
        <w:t xml:space="preserve">and indicating the closing date should be addressed to the </w:t>
      </w:r>
      <w:r w:rsidR="00D00493">
        <w:rPr>
          <w:rFonts w:ascii="Times New Roman" w:hAnsi="Times New Roman"/>
          <w:sz w:val="24"/>
          <w:szCs w:val="24"/>
        </w:rPr>
        <w:t>Permanent Secretary</w:t>
      </w:r>
      <w:r w:rsidR="006733A0">
        <w:rPr>
          <w:rFonts w:ascii="Times New Roman" w:hAnsi="Times New Roman"/>
          <w:sz w:val="24"/>
          <w:szCs w:val="24"/>
        </w:rPr>
        <w:t xml:space="preserve"> and deposited in the T</w:t>
      </w:r>
      <w:r w:rsidR="002E7F8A">
        <w:rPr>
          <w:rFonts w:ascii="Times New Roman" w:hAnsi="Times New Roman"/>
          <w:sz w:val="24"/>
          <w:szCs w:val="24"/>
        </w:rPr>
        <w:t xml:space="preserve">ender box </w:t>
      </w:r>
      <w:r w:rsidR="00D00493">
        <w:rPr>
          <w:rFonts w:ascii="Times New Roman" w:hAnsi="Times New Roman"/>
          <w:sz w:val="24"/>
          <w:szCs w:val="24"/>
        </w:rPr>
        <w:t>situated</w:t>
      </w:r>
      <w:r w:rsidR="002E7F8A">
        <w:rPr>
          <w:rFonts w:ascii="Times New Roman" w:hAnsi="Times New Roman"/>
          <w:sz w:val="24"/>
          <w:szCs w:val="24"/>
        </w:rPr>
        <w:t xml:space="preserve"> at </w:t>
      </w:r>
      <w:r w:rsidR="00D00493">
        <w:rPr>
          <w:rFonts w:ascii="Times New Roman" w:hAnsi="Times New Roman"/>
          <w:sz w:val="24"/>
          <w:szCs w:val="24"/>
        </w:rPr>
        <w:t xml:space="preserve">the </w:t>
      </w:r>
      <w:r w:rsidR="00D00493" w:rsidRPr="00D00493">
        <w:rPr>
          <w:rFonts w:ascii="Times New Roman" w:hAnsi="Times New Roman"/>
          <w:b/>
          <w:sz w:val="24"/>
          <w:szCs w:val="24"/>
        </w:rPr>
        <w:t xml:space="preserve">Ministry of Arts and Cultural Heritage, </w:t>
      </w:r>
      <w:r w:rsidR="002E7F8A" w:rsidRPr="0067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7th Floor, </w:t>
      </w:r>
      <w:proofErr w:type="spellStart"/>
      <w:r w:rsidR="002E7F8A" w:rsidRPr="006733A0">
        <w:rPr>
          <w:rFonts w:ascii="Times New Roman" w:hAnsi="Times New Roman"/>
          <w:b/>
          <w:bCs/>
          <w:color w:val="000000"/>
          <w:sz w:val="24"/>
          <w:szCs w:val="24"/>
        </w:rPr>
        <w:t>Renganaden</w:t>
      </w:r>
      <w:proofErr w:type="spellEnd"/>
      <w:r w:rsidR="002E7F8A" w:rsidRPr="0067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2E7F8A" w:rsidRPr="006733A0">
        <w:rPr>
          <w:rFonts w:ascii="Times New Roman" w:hAnsi="Times New Roman"/>
          <w:b/>
          <w:bCs/>
          <w:color w:val="000000"/>
          <w:sz w:val="24"/>
          <w:szCs w:val="24"/>
        </w:rPr>
        <w:t>Seeneevassen</w:t>
      </w:r>
      <w:proofErr w:type="spellEnd"/>
      <w:r w:rsidR="002E7F8A" w:rsidRPr="0067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Building, </w:t>
      </w:r>
      <w:proofErr w:type="spellStart"/>
      <w:r w:rsidR="002E7F8A" w:rsidRPr="006733A0">
        <w:rPr>
          <w:rFonts w:ascii="Times New Roman" w:hAnsi="Times New Roman"/>
          <w:b/>
          <w:bCs/>
          <w:color w:val="000000"/>
          <w:sz w:val="24"/>
          <w:szCs w:val="24"/>
        </w:rPr>
        <w:t>Cnr</w:t>
      </w:r>
      <w:proofErr w:type="spellEnd"/>
      <w:r w:rsidR="002E7F8A" w:rsidRPr="0067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Pope Hennessy and </w:t>
      </w:r>
      <w:proofErr w:type="spellStart"/>
      <w:r w:rsidR="002E7F8A" w:rsidRPr="006733A0">
        <w:rPr>
          <w:rFonts w:ascii="Times New Roman" w:hAnsi="Times New Roman"/>
          <w:b/>
          <w:bCs/>
          <w:color w:val="000000"/>
          <w:sz w:val="24"/>
          <w:szCs w:val="24"/>
        </w:rPr>
        <w:t>Maillard</w:t>
      </w:r>
      <w:proofErr w:type="spellEnd"/>
      <w:r w:rsidR="002E7F8A" w:rsidRPr="0067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Street</w:t>
      </w:r>
      <w:r w:rsidR="00D00A9A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="002E7F8A" w:rsidRPr="006733A0">
        <w:rPr>
          <w:rFonts w:ascii="Times New Roman" w:hAnsi="Times New Roman"/>
          <w:b/>
          <w:bCs/>
          <w:color w:val="000000"/>
          <w:sz w:val="24"/>
          <w:szCs w:val="24"/>
        </w:rPr>
        <w:t>, Port Louis not later than 1</w:t>
      </w:r>
      <w:r w:rsidR="00DD73D5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2E7F8A" w:rsidRPr="0067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30 hours (</w:t>
      </w:r>
      <w:r w:rsidR="00BB111E">
        <w:rPr>
          <w:rFonts w:ascii="Times New Roman" w:hAnsi="Times New Roman"/>
          <w:b/>
          <w:bCs/>
          <w:color w:val="000000"/>
          <w:sz w:val="24"/>
          <w:szCs w:val="24"/>
        </w:rPr>
        <w:t>local</w:t>
      </w:r>
      <w:r w:rsidR="002E7F8A" w:rsidRPr="0067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time) on </w:t>
      </w:r>
      <w:r w:rsidR="00712081">
        <w:rPr>
          <w:rFonts w:ascii="Times New Roman" w:hAnsi="Times New Roman"/>
          <w:b/>
          <w:bCs/>
          <w:color w:val="000000"/>
          <w:sz w:val="24"/>
          <w:szCs w:val="24"/>
        </w:rPr>
        <w:t xml:space="preserve">Monday </w:t>
      </w:r>
      <w:r w:rsidR="00DD73D5">
        <w:rPr>
          <w:rFonts w:ascii="Times New Roman" w:hAnsi="Times New Roman"/>
          <w:b/>
          <w:bCs/>
          <w:color w:val="000000"/>
          <w:sz w:val="24"/>
          <w:szCs w:val="24"/>
        </w:rPr>
        <w:t>03</w:t>
      </w:r>
      <w:r w:rsidR="002E7F8A" w:rsidRPr="0067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DD73D5">
        <w:rPr>
          <w:rFonts w:ascii="Times New Roman" w:hAnsi="Times New Roman"/>
          <w:b/>
          <w:bCs/>
          <w:color w:val="000000"/>
          <w:sz w:val="24"/>
          <w:szCs w:val="24"/>
        </w:rPr>
        <w:t>August</w:t>
      </w:r>
      <w:r w:rsidR="002E7F8A" w:rsidRPr="006733A0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2020.</w:t>
      </w:r>
      <w:r w:rsidR="002E7F8A">
        <w:rPr>
          <w:rFonts w:ascii="Times New Roman" w:hAnsi="Times New Roman"/>
          <w:bCs/>
          <w:color w:val="000000"/>
          <w:sz w:val="24"/>
          <w:szCs w:val="24"/>
        </w:rPr>
        <w:t xml:space="preserve">  </w:t>
      </w:r>
    </w:p>
    <w:p w:rsidR="002E7F8A" w:rsidRDefault="002E7F8A" w:rsidP="002E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7F8A" w:rsidRDefault="002E7F8A" w:rsidP="002E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3.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>A pre-</w:t>
      </w:r>
      <w:r w:rsidR="00BB111E">
        <w:rPr>
          <w:rFonts w:ascii="Times New Roman" w:hAnsi="Times New Roman"/>
          <w:bCs/>
          <w:color w:val="000000"/>
          <w:sz w:val="24"/>
          <w:szCs w:val="24"/>
        </w:rPr>
        <w:t>bid video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conference </w:t>
      </w:r>
      <w:r w:rsidR="00D00A9A">
        <w:rPr>
          <w:rFonts w:ascii="Times New Roman" w:hAnsi="Times New Roman"/>
          <w:bCs/>
          <w:color w:val="000000"/>
          <w:sz w:val="24"/>
          <w:szCs w:val="24"/>
        </w:rPr>
        <w:t xml:space="preserve">meeting via Skype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will be held on </w:t>
      </w:r>
      <w:r w:rsidR="00DD73D5">
        <w:rPr>
          <w:rFonts w:ascii="Times New Roman" w:hAnsi="Times New Roman"/>
          <w:b/>
          <w:bCs/>
          <w:color w:val="000000"/>
          <w:sz w:val="24"/>
          <w:szCs w:val="24"/>
        </w:rPr>
        <w:t>Mon</w:t>
      </w:r>
      <w:r w:rsidR="00712081">
        <w:rPr>
          <w:rFonts w:ascii="Times New Roman" w:hAnsi="Times New Roman"/>
          <w:b/>
          <w:bCs/>
          <w:color w:val="000000"/>
          <w:sz w:val="24"/>
          <w:szCs w:val="24"/>
        </w:rPr>
        <w:t xml:space="preserve">day </w:t>
      </w:r>
      <w:r w:rsidR="00DD73D5">
        <w:rPr>
          <w:rFonts w:ascii="Times New Roman" w:hAnsi="Times New Roman"/>
          <w:b/>
          <w:bCs/>
          <w:color w:val="000000"/>
          <w:sz w:val="24"/>
          <w:szCs w:val="24"/>
        </w:rPr>
        <w:t>13</w:t>
      </w:r>
      <w:r w:rsidRPr="00D00A9A">
        <w:rPr>
          <w:rFonts w:ascii="Times New Roman" w:hAnsi="Times New Roman"/>
          <w:b/>
          <w:bCs/>
          <w:color w:val="000000"/>
          <w:sz w:val="24"/>
          <w:szCs w:val="24"/>
        </w:rPr>
        <w:t xml:space="preserve"> July</w:t>
      </w:r>
      <w:r w:rsidR="00BB111E" w:rsidRPr="00D00A9A">
        <w:rPr>
          <w:rFonts w:ascii="Times New Roman" w:hAnsi="Times New Roman"/>
          <w:b/>
          <w:bCs/>
          <w:color w:val="000000"/>
          <w:sz w:val="24"/>
          <w:szCs w:val="24"/>
        </w:rPr>
        <w:t xml:space="preserve"> 2020</w:t>
      </w:r>
      <w:r w:rsidR="00BB111E">
        <w:rPr>
          <w:rFonts w:ascii="Times New Roman" w:hAnsi="Times New Roman"/>
          <w:bCs/>
          <w:color w:val="000000"/>
          <w:sz w:val="24"/>
          <w:szCs w:val="24"/>
        </w:rPr>
        <w:t xml:space="preserve"> at 14 00 hours (local 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Time).  </w:t>
      </w:r>
    </w:p>
    <w:p w:rsidR="002E7F8A" w:rsidRDefault="002E7F8A" w:rsidP="002E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</w:p>
    <w:p w:rsidR="002E7F8A" w:rsidRPr="002E7F8A" w:rsidRDefault="002E7F8A" w:rsidP="002E7F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>4.</w:t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For further details please consult the Government Procurement Website on </w:t>
      </w:r>
      <w:r w:rsidRPr="001F0C0F"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>publicprocurement.govmu.org</w:t>
      </w:r>
      <w:r>
        <w:rPr>
          <w:rFonts w:ascii="Times New Roman" w:hAnsi="Times New Roman"/>
          <w:b/>
          <w:bCs/>
          <w:color w:val="000000"/>
          <w:sz w:val="24"/>
          <w:szCs w:val="24"/>
          <w:u w:val="single"/>
        </w:rPr>
        <w:t xml:space="preserve">  </w:t>
      </w:r>
    </w:p>
    <w:p w:rsidR="002E7F8A" w:rsidRDefault="002E7F8A" w:rsidP="002E7F8A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B04730" w:rsidRPr="001F0C0F" w:rsidRDefault="00B04730" w:rsidP="00B04730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902F82" w:rsidRPr="001F0C0F" w:rsidRDefault="00902F82" w:rsidP="00902F8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D946E8" w:rsidRDefault="00436898" w:rsidP="0067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1F0C0F">
        <w:rPr>
          <w:rFonts w:ascii="Times New Roman" w:hAnsi="Times New Roman"/>
          <w:b/>
          <w:bCs/>
          <w:color w:val="000000"/>
          <w:sz w:val="24"/>
          <w:szCs w:val="24"/>
        </w:rPr>
        <w:t xml:space="preserve">Ministry of </w:t>
      </w:r>
      <w:r w:rsidR="00D946E8">
        <w:rPr>
          <w:rFonts w:ascii="Times New Roman" w:hAnsi="Times New Roman"/>
          <w:b/>
          <w:bCs/>
          <w:color w:val="000000"/>
          <w:sz w:val="24"/>
          <w:szCs w:val="24"/>
        </w:rPr>
        <w:t>Arts and Cultural Heritage</w:t>
      </w:r>
      <w:r w:rsidR="003441EB" w:rsidRPr="001F0C0F">
        <w:rPr>
          <w:rFonts w:ascii="Times New Roman" w:hAnsi="Times New Roman"/>
          <w:b/>
          <w:bCs/>
          <w:color w:val="000000"/>
          <w:sz w:val="24"/>
          <w:szCs w:val="24"/>
        </w:rPr>
        <w:t>,</w:t>
      </w:r>
    </w:p>
    <w:p w:rsidR="002E7F8A" w:rsidRPr="002E7F8A" w:rsidRDefault="002E7F8A" w:rsidP="0067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 xml:space="preserve">7th Floor, </w:t>
      </w:r>
      <w:proofErr w:type="spellStart"/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>Renganaden</w:t>
      </w:r>
      <w:proofErr w:type="spellEnd"/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>Seeneevassen</w:t>
      </w:r>
      <w:proofErr w:type="spellEnd"/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 xml:space="preserve"> Building,</w:t>
      </w:r>
    </w:p>
    <w:p w:rsidR="002E7F8A" w:rsidRPr="002E7F8A" w:rsidRDefault="002E7F8A" w:rsidP="0067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spellStart"/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>Cnr</w:t>
      </w:r>
      <w:proofErr w:type="spellEnd"/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 xml:space="preserve"> Pope Hennessy and </w:t>
      </w:r>
      <w:proofErr w:type="spellStart"/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>Maillard</w:t>
      </w:r>
      <w:proofErr w:type="spellEnd"/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 xml:space="preserve"> Street, </w:t>
      </w:r>
    </w:p>
    <w:p w:rsidR="002E7F8A" w:rsidRPr="002E7F8A" w:rsidRDefault="002E7F8A" w:rsidP="0067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>Port Louis</w:t>
      </w:r>
    </w:p>
    <w:p w:rsidR="002E7F8A" w:rsidRPr="002E7F8A" w:rsidRDefault="002E7F8A" w:rsidP="006733A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2E7F8A">
        <w:rPr>
          <w:rFonts w:ascii="Times New Roman" w:hAnsi="Times New Roman"/>
          <w:b/>
          <w:bCs/>
          <w:color w:val="000000"/>
          <w:sz w:val="24"/>
          <w:szCs w:val="24"/>
        </w:rPr>
        <w:t>Republic of Mauritius</w:t>
      </w:r>
    </w:p>
    <w:p w:rsidR="00436898" w:rsidRPr="001F0C0F" w:rsidRDefault="00436898" w:rsidP="003441EB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436898" w:rsidRPr="001F0C0F" w:rsidRDefault="00436898" w:rsidP="004368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2E7F8A" w:rsidRDefault="002E7F8A" w:rsidP="00B04730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16"/>
          <w:szCs w:val="16"/>
        </w:rPr>
      </w:pPr>
    </w:p>
    <w:p w:rsidR="00436898" w:rsidRPr="00DD73D5" w:rsidRDefault="00BB111E" w:rsidP="00B04730">
      <w:pPr>
        <w:spacing w:after="0" w:line="240" w:lineRule="auto"/>
        <w:jc w:val="right"/>
        <w:rPr>
          <w:rFonts w:ascii="Times New Roman" w:eastAsia="Times New Roman" w:hAnsi="Times New Roman"/>
          <w:b/>
          <w:sz w:val="20"/>
          <w:szCs w:val="16"/>
        </w:rPr>
      </w:pPr>
      <w:r w:rsidRPr="00DD73D5">
        <w:rPr>
          <w:rFonts w:ascii="Times New Roman" w:eastAsia="Times New Roman" w:hAnsi="Times New Roman"/>
          <w:b/>
          <w:bCs/>
          <w:sz w:val="20"/>
          <w:szCs w:val="16"/>
        </w:rPr>
        <w:t xml:space="preserve">                          </w:t>
      </w:r>
      <w:r w:rsidR="00DD73D5" w:rsidRPr="00DD73D5">
        <w:rPr>
          <w:rFonts w:ascii="Times New Roman" w:eastAsia="Times New Roman" w:hAnsi="Times New Roman"/>
          <w:b/>
          <w:bCs/>
          <w:sz w:val="20"/>
          <w:szCs w:val="16"/>
        </w:rPr>
        <w:t>03</w:t>
      </w:r>
      <w:r w:rsidR="00D946E8" w:rsidRPr="00DD73D5">
        <w:rPr>
          <w:rFonts w:ascii="Times New Roman" w:eastAsia="Times New Roman" w:hAnsi="Times New Roman"/>
          <w:b/>
          <w:bCs/>
          <w:sz w:val="20"/>
          <w:szCs w:val="16"/>
        </w:rPr>
        <w:t xml:space="preserve"> Ju</w:t>
      </w:r>
      <w:r w:rsidR="00DD73D5" w:rsidRPr="00DD73D5">
        <w:rPr>
          <w:rFonts w:ascii="Times New Roman" w:eastAsia="Times New Roman" w:hAnsi="Times New Roman"/>
          <w:b/>
          <w:bCs/>
          <w:sz w:val="20"/>
          <w:szCs w:val="16"/>
        </w:rPr>
        <w:t>ly</w:t>
      </w:r>
      <w:r w:rsidR="00D946E8" w:rsidRPr="00DD73D5">
        <w:rPr>
          <w:rFonts w:ascii="Times New Roman" w:eastAsia="Times New Roman" w:hAnsi="Times New Roman"/>
          <w:b/>
          <w:bCs/>
          <w:sz w:val="20"/>
          <w:szCs w:val="16"/>
        </w:rPr>
        <w:t xml:space="preserve"> 2020</w:t>
      </w:r>
    </w:p>
    <w:sectPr w:rsidR="00436898" w:rsidRPr="00DD73D5" w:rsidSect="00F63855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27BA8"/>
    <w:multiLevelType w:val="hybridMultilevel"/>
    <w:tmpl w:val="2BDE2CEA"/>
    <w:lvl w:ilvl="0" w:tplc="08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6626B8"/>
    <w:multiLevelType w:val="hybridMultilevel"/>
    <w:tmpl w:val="ECD2B384"/>
    <w:lvl w:ilvl="0" w:tplc="B20E64C2">
      <w:start w:val="1"/>
      <w:numFmt w:val="lowerRoman"/>
      <w:lvlText w:val="(%1)"/>
      <w:lvlJc w:val="left"/>
      <w:pPr>
        <w:ind w:left="1440" w:hanging="720"/>
      </w:pPr>
    </w:lvl>
    <w:lvl w:ilvl="1" w:tplc="040C0019">
      <w:start w:val="1"/>
      <w:numFmt w:val="lowerLetter"/>
      <w:lvlText w:val="%2."/>
      <w:lvlJc w:val="left"/>
      <w:pPr>
        <w:ind w:left="1800" w:hanging="360"/>
      </w:pPr>
    </w:lvl>
    <w:lvl w:ilvl="2" w:tplc="040C001B">
      <w:start w:val="1"/>
      <w:numFmt w:val="lowerRoman"/>
      <w:lvlText w:val="%3."/>
      <w:lvlJc w:val="right"/>
      <w:pPr>
        <w:ind w:left="2520" w:hanging="180"/>
      </w:pPr>
    </w:lvl>
    <w:lvl w:ilvl="3" w:tplc="040C000F">
      <w:start w:val="1"/>
      <w:numFmt w:val="decimal"/>
      <w:lvlText w:val="%4."/>
      <w:lvlJc w:val="left"/>
      <w:pPr>
        <w:ind w:left="3240" w:hanging="360"/>
      </w:pPr>
    </w:lvl>
    <w:lvl w:ilvl="4" w:tplc="040C0019">
      <w:start w:val="1"/>
      <w:numFmt w:val="lowerLetter"/>
      <w:lvlText w:val="%5."/>
      <w:lvlJc w:val="left"/>
      <w:pPr>
        <w:ind w:left="3960" w:hanging="360"/>
      </w:pPr>
    </w:lvl>
    <w:lvl w:ilvl="5" w:tplc="040C001B">
      <w:start w:val="1"/>
      <w:numFmt w:val="lowerRoman"/>
      <w:lvlText w:val="%6."/>
      <w:lvlJc w:val="right"/>
      <w:pPr>
        <w:ind w:left="4680" w:hanging="180"/>
      </w:pPr>
    </w:lvl>
    <w:lvl w:ilvl="6" w:tplc="040C000F">
      <w:start w:val="1"/>
      <w:numFmt w:val="decimal"/>
      <w:lvlText w:val="%7."/>
      <w:lvlJc w:val="left"/>
      <w:pPr>
        <w:ind w:left="5400" w:hanging="360"/>
      </w:pPr>
    </w:lvl>
    <w:lvl w:ilvl="7" w:tplc="040C0019">
      <w:start w:val="1"/>
      <w:numFmt w:val="lowerLetter"/>
      <w:lvlText w:val="%8."/>
      <w:lvlJc w:val="left"/>
      <w:pPr>
        <w:ind w:left="6120" w:hanging="360"/>
      </w:pPr>
    </w:lvl>
    <w:lvl w:ilvl="8" w:tplc="040C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6C0A19D3"/>
    <w:multiLevelType w:val="hybridMultilevel"/>
    <w:tmpl w:val="F3825F1A"/>
    <w:lvl w:ilvl="0" w:tplc="C57A8D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31"/>
    <w:rsid w:val="00062165"/>
    <w:rsid w:val="000C5B89"/>
    <w:rsid w:val="000D1D60"/>
    <w:rsid w:val="000F4783"/>
    <w:rsid w:val="00162FD4"/>
    <w:rsid w:val="001B7100"/>
    <w:rsid w:val="001E4A86"/>
    <w:rsid w:val="001F0C0F"/>
    <w:rsid w:val="001F5366"/>
    <w:rsid w:val="00222B22"/>
    <w:rsid w:val="00254CE9"/>
    <w:rsid w:val="00262DBF"/>
    <w:rsid w:val="002703F2"/>
    <w:rsid w:val="002D747C"/>
    <w:rsid w:val="002E7F8A"/>
    <w:rsid w:val="003441EB"/>
    <w:rsid w:val="003A1A20"/>
    <w:rsid w:val="00403472"/>
    <w:rsid w:val="00436898"/>
    <w:rsid w:val="004F0B83"/>
    <w:rsid w:val="0052723B"/>
    <w:rsid w:val="00540904"/>
    <w:rsid w:val="00595521"/>
    <w:rsid w:val="005A3D82"/>
    <w:rsid w:val="006733A0"/>
    <w:rsid w:val="00712081"/>
    <w:rsid w:val="0074192C"/>
    <w:rsid w:val="00831FF5"/>
    <w:rsid w:val="00871093"/>
    <w:rsid w:val="00895CC5"/>
    <w:rsid w:val="00902F82"/>
    <w:rsid w:val="009073EB"/>
    <w:rsid w:val="00962033"/>
    <w:rsid w:val="009E7B74"/>
    <w:rsid w:val="00A201CD"/>
    <w:rsid w:val="00A40072"/>
    <w:rsid w:val="00A84EAE"/>
    <w:rsid w:val="00AA2B7C"/>
    <w:rsid w:val="00B04730"/>
    <w:rsid w:val="00B24DB0"/>
    <w:rsid w:val="00BB111E"/>
    <w:rsid w:val="00C1573A"/>
    <w:rsid w:val="00CB2993"/>
    <w:rsid w:val="00CC5BE6"/>
    <w:rsid w:val="00CE2600"/>
    <w:rsid w:val="00CE5131"/>
    <w:rsid w:val="00CF5482"/>
    <w:rsid w:val="00D00493"/>
    <w:rsid w:val="00D00A9A"/>
    <w:rsid w:val="00D877AF"/>
    <w:rsid w:val="00D946E8"/>
    <w:rsid w:val="00DA241C"/>
    <w:rsid w:val="00DC2161"/>
    <w:rsid w:val="00DD73D5"/>
    <w:rsid w:val="00E14514"/>
    <w:rsid w:val="00E8542A"/>
    <w:rsid w:val="00F63855"/>
    <w:rsid w:val="00F803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76E417-E342-48CF-A66F-93A7C199B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31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E5131"/>
    <w:rPr>
      <w:color w:val="0000FF"/>
      <w:u w:val="single"/>
    </w:rPr>
  </w:style>
  <w:style w:type="paragraph" w:styleId="NoSpacing">
    <w:name w:val="No Spacing"/>
    <w:uiPriority w:val="1"/>
    <w:qFormat/>
    <w:rsid w:val="00CE5131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54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542A"/>
    <w:rPr>
      <w:rFonts w:ascii="Segoe UI" w:eastAsia="Calibr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04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curementNoticePublicBodyLookup xmlns="a4657b3f-0e76-426f-8288-48a5ac28b66b">71</ProcurementNoticePublicBodyLookup>
    <ProcurementType xmlns="19f684e9-627e-495d-a99d-2c2e57eb2a38">Procurement Notice</ProcurementType>
    <ProcurementNoticeReferenceNumber xmlns="19f684e9-627e-495d-a99d-2c2e57eb2a38">MGE/OAB/63/29/2017</ProcurementNoticeReferenceNumber>
    <ProcurementNoticeClosingDate xmlns="19f684e9-627e-495d-a99d-2c2e57eb2a38">2017-12-14T20:00:00+00:00</ProcurementNoticeClosingDate>
    <ProcurementNoticeDescription xmlns="19f684e9-627e-495d-a99d-2c2e57eb2a38">Request for Proposals from Consultants under the Expert Skills Scheme</ProcurementNoticeDescription>
    <ProcurementNoticeCategoryLookup xmlns="a4657b3f-0e76-426f-8288-48a5ac28b66b">4</ProcurementNoticeCategoryLookup>
    <ProcurementNoticeDeactivated xmlns="19f684e9-627e-495d-a99d-2c2e57eb2a38">false</ProcurementNoticeDeactivated>
    <_dlc_DocId xmlns="67c97111-8acb-4e14-8b4b-10ac97644604">PPPX-12-3553</_dlc_DocId>
    <_dlc_DocIdUrl xmlns="67c97111-8acb-4e14-8b4b-10ac97644604">
      <Url>http://publicprocurement.govmu.org/publicbody/_layouts/DocIdRedir.aspx?ID=PPPX-12-3553</Url>
      <Description>PPPX-12-3553</Description>
    </_dlc_DocIdUrl>
  </documentManagement>
</p:properties>
</file>

<file path=customXml/itemProps1.xml><?xml version="1.0" encoding="utf-8"?>
<ds:datastoreItem xmlns:ds="http://schemas.openxmlformats.org/officeDocument/2006/customXml" ds:itemID="{CA9E1430-DB35-4C0F-BA96-98121E273A50}"/>
</file>

<file path=customXml/itemProps2.xml><?xml version="1.0" encoding="utf-8"?>
<ds:datastoreItem xmlns:ds="http://schemas.openxmlformats.org/officeDocument/2006/customXml" ds:itemID="{2504398A-2F4E-413A-A1E4-D6AFA68E909E}"/>
</file>

<file path=customXml/itemProps3.xml><?xml version="1.0" encoding="utf-8"?>
<ds:datastoreItem xmlns:ds="http://schemas.openxmlformats.org/officeDocument/2006/customXml" ds:itemID="{B6294718-728F-4BF1-9739-7E9B0E6E81B2}"/>
</file>

<file path=customXml/itemProps4.xml><?xml version="1.0" encoding="utf-8"?>
<ds:datastoreItem xmlns:ds="http://schemas.openxmlformats.org/officeDocument/2006/customXml" ds:itemID="{2504398A-2F4E-413A-A1E4-D6AFA68E909E}">
  <ds:schemaRefs>
    <ds:schemaRef ds:uri="http://schemas.microsoft.com/office/2006/metadata/properties"/>
    <ds:schemaRef ds:uri="http://schemas.microsoft.com/office/infopath/2007/PartnerControls"/>
    <ds:schemaRef ds:uri="a4657b3f-0e76-426f-8288-48a5ac28b66b"/>
    <ds:schemaRef ds:uri="19f684e9-627e-495d-a99d-2c2e57eb2a38"/>
    <ds:schemaRef ds:uri="67c97111-8acb-4e14-8b4b-10ac97644604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RFP-Consultants under the Expert Skills Scheme</vt:lpstr>
    </vt:vector>
  </TitlesOfParts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RFP-Consultants under the Expert Skills Scheme</dc:title>
  <dc:subject/>
  <dc:creator>MR HOOLASH</dc:creator>
  <cp:keywords/>
  <dc:description/>
  <cp:lastModifiedBy>Windows User</cp:lastModifiedBy>
  <cp:revision>2</cp:revision>
  <cp:lastPrinted>2020-07-03T10:34:00Z</cp:lastPrinted>
  <dcterms:created xsi:type="dcterms:W3CDTF">2020-07-03T13:13:00Z</dcterms:created>
  <dcterms:modified xsi:type="dcterms:W3CDTF">2020-07-03T13:13:00Z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  <property fmtid="{D5CDD505-2E9C-101B-9397-08002B2CF9AE}" pid="3" name="_dlc_DocIdItemGuid">
    <vt:lpwstr>a5cbc787-217a-405d-bb38-267ab704316a</vt:lpwstr>
  </property>
</Properties>
</file>