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94" w:rsidRDefault="00666BA4">
      <w:pPr>
        <w:spacing w:after="159"/>
        <w:ind w:left="171" w:right="0"/>
        <w:jc w:val="left"/>
      </w:pPr>
      <w:bookmarkStart w:id="0" w:name="_GoBack"/>
      <w:bookmarkEnd w:id="0"/>
      <w:r>
        <w:rPr>
          <w:b/>
        </w:rPr>
        <w:t xml:space="preserve">MINISTRY OF EDUCATION, TERTIARY EDUCATION, SCIENCE AND TECHNOLOGY </w:t>
      </w:r>
    </w:p>
    <w:p w:rsidR="001E2A94" w:rsidRDefault="00666BA4">
      <w:pPr>
        <w:ind w:right="55"/>
        <w:jc w:val="center"/>
      </w:pPr>
      <w:r>
        <w:rPr>
          <w:b/>
        </w:rPr>
        <w:t xml:space="preserve">PRESS COMMUNIQUE </w:t>
      </w:r>
    </w:p>
    <w:p w:rsidR="001E2A94" w:rsidRDefault="00666BA4">
      <w:pPr>
        <w:jc w:val="center"/>
      </w:pPr>
      <w:r>
        <w:rPr>
          <w:b/>
        </w:rPr>
        <w:t xml:space="preserve">TRANSFER OF STUDENTS – GRADES 7 to 13 </w:t>
      </w:r>
    </w:p>
    <w:p w:rsidR="001E2A94" w:rsidRDefault="00666BA4">
      <w:pPr>
        <w:spacing w:after="161"/>
        <w:ind w:left="0" w:right="3" w:firstLine="0"/>
        <w:jc w:val="center"/>
      </w:pPr>
      <w:r>
        <w:rPr>
          <w:b/>
        </w:rPr>
        <w:t xml:space="preserve"> </w:t>
      </w:r>
    </w:p>
    <w:p w:rsidR="001E2A94" w:rsidRDefault="00666BA4">
      <w:pPr>
        <w:ind w:left="-5" w:right="39"/>
      </w:pPr>
      <w:r>
        <w:t xml:space="preserve">The Ministry of Education, Tertiary Education, Science and Technology wishes to inform parents that the annual exercise for the transfer of students is now closed for all Grades. </w:t>
      </w:r>
    </w:p>
    <w:p w:rsidR="001E2A94" w:rsidRDefault="00666BA4">
      <w:pPr>
        <w:ind w:left="-5" w:right="39"/>
      </w:pPr>
      <w:r>
        <w:t xml:space="preserve">Responsible Parties who have applied for the transfer of their wards and who have not received a reply are hereby notified that their requests could not be acceded to. </w:t>
      </w:r>
    </w:p>
    <w:p w:rsidR="001E2A94" w:rsidRDefault="00666BA4">
      <w:pPr>
        <w:ind w:left="-5" w:right="39"/>
      </w:pPr>
      <w:r>
        <w:t xml:space="preserve">Responsible Parties are advised to apply during the next transfer exercise to be held at the end of the academic year, the modalities of which will be communicated by way of other Press Communiqués to be issued in due course. </w:t>
      </w:r>
    </w:p>
    <w:p w:rsidR="001E2A94" w:rsidRDefault="00666BA4">
      <w:pPr>
        <w:spacing w:after="179"/>
        <w:ind w:left="0" w:right="0" w:firstLine="0"/>
        <w:jc w:val="left"/>
      </w:pPr>
      <w:r>
        <w:rPr>
          <w:sz w:val="22"/>
        </w:rPr>
        <w:t xml:space="preserve"> </w:t>
      </w:r>
    </w:p>
    <w:p w:rsidR="001E2A94" w:rsidRDefault="00666BA4">
      <w:pPr>
        <w:spacing w:after="0"/>
        <w:ind w:right="40"/>
        <w:jc w:val="right"/>
      </w:pPr>
      <w:r>
        <w:rPr>
          <w:b/>
        </w:rPr>
        <w:t xml:space="preserve">Ministry of Education, Tertiary Education,  </w:t>
      </w:r>
    </w:p>
    <w:p w:rsidR="001E2A94" w:rsidRDefault="00666BA4">
      <w:pPr>
        <w:spacing w:after="0"/>
        <w:ind w:right="40"/>
        <w:jc w:val="right"/>
      </w:pPr>
      <w:r>
        <w:rPr>
          <w:b/>
        </w:rPr>
        <w:t xml:space="preserve">Science and Technology </w:t>
      </w:r>
    </w:p>
    <w:p w:rsidR="001E2A94" w:rsidRDefault="00666BA4">
      <w:pPr>
        <w:spacing w:after="0"/>
        <w:ind w:right="40"/>
        <w:jc w:val="right"/>
      </w:pPr>
      <w:r>
        <w:rPr>
          <w:b/>
        </w:rPr>
        <w:t xml:space="preserve">MITD House </w:t>
      </w:r>
    </w:p>
    <w:p w:rsidR="001E2A94" w:rsidRDefault="00666BA4">
      <w:pPr>
        <w:spacing w:after="0"/>
        <w:ind w:right="40"/>
        <w:jc w:val="right"/>
      </w:pPr>
      <w:r>
        <w:rPr>
          <w:b/>
        </w:rPr>
        <w:t xml:space="preserve">Phoenix 73544 </w:t>
      </w:r>
    </w:p>
    <w:p w:rsidR="001E2A94" w:rsidRDefault="00666BA4">
      <w:pPr>
        <w:spacing w:after="0"/>
        <w:ind w:left="0" w:right="0" w:firstLine="0"/>
        <w:jc w:val="right"/>
      </w:pPr>
      <w:r>
        <w:t xml:space="preserve"> </w:t>
      </w:r>
    </w:p>
    <w:p w:rsidR="001E2A94" w:rsidRDefault="00666BA4">
      <w:pPr>
        <w:spacing w:after="0"/>
        <w:ind w:left="-5" w:right="0"/>
        <w:jc w:val="left"/>
      </w:pPr>
      <w:r>
        <w:rPr>
          <w:b/>
        </w:rPr>
        <w:t xml:space="preserve">26 August 2020 </w:t>
      </w:r>
    </w:p>
    <w:p w:rsidR="001E2A94" w:rsidRDefault="00666BA4">
      <w:pPr>
        <w:spacing w:after="0"/>
        <w:ind w:left="84" w:right="0" w:firstLine="0"/>
        <w:jc w:val="center"/>
      </w:pPr>
      <w:r>
        <w:rPr>
          <w:sz w:val="22"/>
        </w:rPr>
        <w:t xml:space="preserve"> </w:t>
      </w:r>
    </w:p>
    <w:sectPr w:rsidR="001E2A94">
      <w:pgSz w:w="11906" w:h="16838"/>
      <w:pgMar w:top="1440" w:right="1859" w:bottom="1440" w:left="18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94"/>
    <w:rsid w:val="001E2A94"/>
    <w:rsid w:val="0040501C"/>
    <w:rsid w:val="0066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8B7A7-83E6-4A00-83A4-4DCDDF1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right="54"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89F56F-5CE9-44E5-A15C-0EC093857BB8}"/>
</file>

<file path=customXml/itemProps2.xml><?xml version="1.0" encoding="utf-8"?>
<ds:datastoreItem xmlns:ds="http://schemas.openxmlformats.org/officeDocument/2006/customXml" ds:itemID="{19ADBE72-8BE1-444B-90AC-6885DAF9D0A2}"/>
</file>

<file path=customXml/itemProps3.xml><?xml version="1.0" encoding="utf-8"?>
<ds:datastoreItem xmlns:ds="http://schemas.openxmlformats.org/officeDocument/2006/customXml" ds:itemID="{8D3402EF-763D-491C-B21B-C0900F9655E1}"/>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cp:lastModifiedBy>Windows User</cp:lastModifiedBy>
  <cp:revision>2</cp:revision>
  <dcterms:created xsi:type="dcterms:W3CDTF">2020-08-28T12:03:00Z</dcterms:created>
  <dcterms:modified xsi:type="dcterms:W3CDTF">2020-08-28T12:03:00Z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