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32" w:rsidRDefault="00ED0732" w:rsidP="00ED07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 xml:space="preserve">MINISTRY OF HEALTH AND </w:t>
      </w:r>
      <w:r>
        <w:rPr>
          <w:rFonts w:ascii="Arial Narrow" w:eastAsia="Times New Roman" w:hAnsi="Arial Narrow" w:cs="Calibri"/>
          <w:b/>
          <w:sz w:val="26"/>
          <w:szCs w:val="26"/>
        </w:rPr>
        <w:t>WELLNESS</w:t>
      </w: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ED0732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</w:pPr>
      <w:r w:rsidRPr="00773EC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Reagents and </w:t>
      </w:r>
      <w:r w:rsidRPr="00772D3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Consumables for Molecular Biology </w:t>
      </w:r>
    </w:p>
    <w:p w:rsidR="00ED0732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772D3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Department</w:t>
      </w:r>
      <w:r w:rsidRPr="00040A81">
        <w:rPr>
          <w:rFonts w:ascii="Arial Narrow" w:eastAsia="Times New Roman" w:hAnsi="Arial Narrow" w:cs="Calibri"/>
          <w:b/>
          <w:sz w:val="24"/>
          <w:szCs w:val="24"/>
        </w:rPr>
        <w:t xml:space="preserve">: 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MHPQ</w:t>
      </w:r>
      <w:r w:rsidRPr="00773EC6">
        <w:rPr>
          <w:rFonts w:ascii="Arial Narrow" w:eastAsia="Times New Roman" w:hAnsi="Arial Narrow" w:cs="Calibri"/>
          <w:b/>
          <w:sz w:val="24"/>
          <w:szCs w:val="24"/>
          <w:u w:val="single"/>
        </w:rPr>
        <w:t>/</w:t>
      </w:r>
      <w:r w:rsidRPr="00393BE2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CLAB</w:t>
      </w:r>
      <w:r w:rsidRPr="00773EC6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/20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 w:rsidRPr="00773EC6">
        <w:rPr>
          <w:rFonts w:ascii="Arial Narrow" w:eastAsia="Times New Roman" w:hAnsi="Arial Narrow" w:cs="Calibri"/>
          <w:b/>
          <w:sz w:val="24"/>
          <w:szCs w:val="24"/>
          <w:u w:val="single"/>
        </w:rPr>
        <w:t>-202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1</w:t>
      </w:r>
      <w:r w:rsidRPr="00773EC6">
        <w:rPr>
          <w:rFonts w:ascii="Arial Narrow" w:eastAsia="Times New Roman" w:hAnsi="Arial Narrow" w:cs="Calibri"/>
          <w:b/>
          <w:sz w:val="24"/>
          <w:szCs w:val="24"/>
          <w:u w:val="single"/>
        </w:rPr>
        <w:t>/</w:t>
      </w:r>
      <w:r w:rsidRPr="00393BE2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</w:t>
      </w:r>
      <w:r w:rsidRPr="004B24B4"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Q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 3 ONB</w:t>
      </w: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Ministry of Health and </w:t>
      </w:r>
      <w:r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773EC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Procurement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Reagents and </w:t>
      </w:r>
      <w:r w:rsidRPr="00772D3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Consumables for Molecular Biology Department</w:t>
      </w:r>
      <w:r w:rsidRPr="001F319E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.</w:t>
      </w: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“</w:t>
      </w:r>
      <w:r w:rsidRPr="00773EC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Procurement 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Reagents and </w:t>
      </w:r>
      <w:r w:rsidRPr="00772D3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Consumables for Molecular Biology Department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.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r w:rsidRPr="00773EC6">
        <w:rPr>
          <w:rFonts w:ascii="Arial Narrow" w:eastAsia="Times New Roman" w:hAnsi="Arial Narrow" w:cs="Calibri"/>
          <w:b/>
          <w:sz w:val="24"/>
          <w:szCs w:val="24"/>
        </w:rPr>
        <w:t>MHPQ</w:t>
      </w:r>
      <w:r w:rsidRPr="00393BE2">
        <w:rPr>
          <w:rFonts w:ascii="Arial Narrow" w:eastAsia="Times New Roman" w:hAnsi="Arial Narrow" w:cs="Calibri"/>
          <w:b/>
          <w:sz w:val="24"/>
          <w:szCs w:val="24"/>
        </w:rPr>
        <w:t>/</w:t>
      </w:r>
      <w:r w:rsidRPr="00393BE2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CLAB</w:t>
      </w:r>
      <w:r w:rsidRPr="00773EC6">
        <w:rPr>
          <w:rFonts w:ascii="Arial Narrow" w:eastAsia="Times New Roman" w:hAnsi="Arial Narrow" w:cs="Calibri"/>
          <w:b/>
          <w:sz w:val="24"/>
          <w:szCs w:val="24"/>
        </w:rPr>
        <w:t>/</w:t>
      </w:r>
      <w:r w:rsidRPr="00393BE2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20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20</w:t>
      </w:r>
      <w:r w:rsidRPr="00393BE2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-202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1</w:t>
      </w:r>
      <w:r w:rsidRPr="00393BE2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/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Q 3 </w:t>
      </w:r>
      <w:r w:rsidRPr="00393BE2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ONB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Ministry of Health and </w:t>
      </w:r>
      <w:r>
        <w:rPr>
          <w:rFonts w:ascii="Arial Narrow" w:eastAsia="Times New Roman" w:hAnsi="Arial Narrow" w:cs="Calibri"/>
          <w:color w:val="000000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Ministry of Health and </w:t>
      </w:r>
      <w:r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on or </w:t>
      </w:r>
      <w:r w:rsidRPr="003064CB">
        <w:rPr>
          <w:rFonts w:ascii="Arial Narrow" w:eastAsia="Times New Roman" w:hAnsi="Arial Narrow" w:cs="Calibri"/>
          <w:sz w:val="24"/>
          <w:szCs w:val="24"/>
        </w:rPr>
        <w:t>before</w:t>
      </w:r>
      <w:r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0D5CF2">
        <w:rPr>
          <w:rFonts w:ascii="Arial Narrow" w:eastAsia="Times New Roman" w:hAnsi="Arial Narrow" w:cs="Calibri"/>
          <w:b/>
          <w:sz w:val="24"/>
          <w:szCs w:val="24"/>
        </w:rPr>
        <w:t>Wednesday 30 September 2020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Ministry of Health and </w:t>
      </w:r>
      <w:r>
        <w:rPr>
          <w:rFonts w:ascii="Arial Narrow" w:eastAsia="Times New Roman" w:hAnsi="Arial Narrow" w:cs="Calibri"/>
          <w:b/>
          <w:sz w:val="24"/>
          <w:szCs w:val="24"/>
        </w:rPr>
        <w:t>Wellness</w:t>
      </w: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ED0732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SSR Street</w:t>
      </w:r>
      <w:r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</w:p>
    <w:p w:rsidR="00ED0732" w:rsidRPr="00603D05" w:rsidRDefault="00ED0732" w:rsidP="00ED07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26 August</w:t>
      </w:r>
      <w:r w:rsidRPr="00EF281A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Calibri"/>
          <w:b/>
          <w:sz w:val="24"/>
          <w:szCs w:val="24"/>
        </w:rPr>
        <w:t>2020</w:t>
      </w:r>
    </w:p>
    <w:p w:rsidR="00ED0732" w:rsidRPr="006D1612" w:rsidRDefault="00ED0732" w:rsidP="00ED07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ED0732" w:rsidRPr="006D1612" w:rsidRDefault="00ED0732" w:rsidP="00ED07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ED0732" w:rsidRPr="006D1612" w:rsidRDefault="00ED0732" w:rsidP="00ED07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DF0EF3" w:rsidRDefault="00DF0EF3"/>
    <w:sectPr w:rsidR="00DF0EF3" w:rsidSect="00DF0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32"/>
    <w:rsid w:val="00AD5F02"/>
    <w:rsid w:val="00DF0EF3"/>
    <w:rsid w:val="00E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3D907-C408-4F77-BAD6-AB341AC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38E32A-47F7-4F64-8034-D2048786EFDD}"/>
</file>

<file path=customXml/itemProps2.xml><?xml version="1.0" encoding="utf-8"?>
<ds:datastoreItem xmlns:ds="http://schemas.openxmlformats.org/officeDocument/2006/customXml" ds:itemID="{F28A7778-AA24-4FA7-BFDD-FC6DA785F94E}"/>
</file>

<file path=customXml/itemProps3.xml><?xml version="1.0" encoding="utf-8"?>
<ds:datastoreItem xmlns:ds="http://schemas.openxmlformats.org/officeDocument/2006/customXml" ds:itemID="{8B21C307-4081-4622-9A2E-459D22EBA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Windows User</cp:lastModifiedBy>
  <cp:revision>2</cp:revision>
  <dcterms:created xsi:type="dcterms:W3CDTF">2020-08-27T05:55:00Z</dcterms:created>
  <dcterms:modified xsi:type="dcterms:W3CDTF">2020-08-27T05:55:00Z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