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27EF" w14:textId="77777777" w:rsidR="00154E05" w:rsidRDefault="002877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NATIONAL LAND TRANSPORT AUTHORITY</w:t>
      </w:r>
    </w:p>
    <w:p w14:paraId="5ED2B3A5" w14:textId="77777777" w:rsidR="00154E05" w:rsidRDefault="002877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(Road Transport Division)</w:t>
      </w:r>
    </w:p>
    <w:p w14:paraId="5442A725" w14:textId="77777777" w:rsidR="00154E05" w:rsidRDefault="002877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Communiqué</w:t>
      </w:r>
    </w:p>
    <w:p w14:paraId="1C1306FE" w14:textId="77777777" w:rsidR="00154E05" w:rsidRDefault="00154E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FFFBDE" w14:textId="499DA2BB" w:rsidR="00154E05" w:rsidRDefault="007E75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Payment of Motor Vehicle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Licence</w:t>
      </w:r>
      <w:proofErr w:type="spellEnd"/>
    </w:p>
    <w:p w14:paraId="176E32F7" w14:textId="77777777" w:rsidR="00154E05" w:rsidRDefault="00154E0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5F3DC" w14:textId="4CB632FF" w:rsidR="00154E05" w:rsidRDefault="00E407C2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</w:t>
      </w:r>
      <w:r w:rsidR="00325619">
        <w:rPr>
          <w:rFonts w:ascii="Times New Roman" w:hAnsi="Times New Roman"/>
        </w:rPr>
        <w:t xml:space="preserve">NLTA and the </w:t>
      </w:r>
      <w:r>
        <w:rPr>
          <w:rFonts w:ascii="Times New Roman" w:hAnsi="Times New Roman"/>
        </w:rPr>
        <w:t xml:space="preserve">Mauritius Post Ltd </w:t>
      </w:r>
      <w:r w:rsidR="00325619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>agreed</w:t>
      </w:r>
      <w:r w:rsidR="00683982">
        <w:rPr>
          <w:rFonts w:ascii="Times New Roman" w:hAnsi="Times New Roman"/>
        </w:rPr>
        <w:t xml:space="preserve"> to pursue their partnership and in this vein, it has been agreed </w:t>
      </w:r>
      <w:r>
        <w:rPr>
          <w:rFonts w:ascii="Times New Roman" w:hAnsi="Times New Roman"/>
        </w:rPr>
        <w:t xml:space="preserve">that </w:t>
      </w:r>
      <w:r w:rsidR="007E7509">
        <w:rPr>
          <w:rFonts w:ascii="Times New Roman" w:hAnsi="Times New Roman"/>
        </w:rPr>
        <w:t xml:space="preserve">payment </w:t>
      </w:r>
      <w:r w:rsidR="00B377F9">
        <w:rPr>
          <w:rFonts w:ascii="Times New Roman" w:hAnsi="Times New Roman"/>
        </w:rPr>
        <w:t>of</w:t>
      </w:r>
      <w:r w:rsidR="00325619">
        <w:rPr>
          <w:rFonts w:ascii="Times New Roman" w:hAnsi="Times New Roman"/>
        </w:rPr>
        <w:t xml:space="preserve"> Motor Vehicle </w:t>
      </w:r>
      <w:proofErr w:type="spellStart"/>
      <w:r w:rsidR="00325619">
        <w:rPr>
          <w:rFonts w:ascii="Times New Roman" w:hAnsi="Times New Roman"/>
        </w:rPr>
        <w:t>Licence</w:t>
      </w:r>
      <w:proofErr w:type="spellEnd"/>
      <w:r w:rsidR="00325619">
        <w:rPr>
          <w:rFonts w:ascii="Times New Roman" w:hAnsi="Times New Roman"/>
        </w:rPr>
        <w:t xml:space="preserve"> (MVL) </w:t>
      </w:r>
      <w:r w:rsidR="007E7509">
        <w:rPr>
          <w:rFonts w:ascii="Times New Roman" w:hAnsi="Times New Roman"/>
        </w:rPr>
        <w:t xml:space="preserve">for </w:t>
      </w:r>
      <w:r w:rsidR="00325619">
        <w:rPr>
          <w:rFonts w:ascii="Times New Roman" w:hAnsi="Times New Roman"/>
        </w:rPr>
        <w:t xml:space="preserve">owners of </w:t>
      </w:r>
      <w:r w:rsidR="007E7509">
        <w:rPr>
          <w:rFonts w:ascii="Times New Roman" w:hAnsi="Times New Roman"/>
        </w:rPr>
        <w:t xml:space="preserve">private </w:t>
      </w:r>
      <w:r w:rsidR="00E8348E">
        <w:rPr>
          <w:rFonts w:ascii="Times New Roman" w:hAnsi="Times New Roman"/>
        </w:rPr>
        <w:t>vehicle</w:t>
      </w:r>
      <w:r w:rsidR="007E7509">
        <w:rPr>
          <w:rFonts w:ascii="Times New Roman" w:hAnsi="Times New Roman"/>
        </w:rPr>
        <w:t>s</w:t>
      </w:r>
      <w:r w:rsidR="00325619">
        <w:rPr>
          <w:rFonts w:ascii="Times New Roman" w:hAnsi="Times New Roman"/>
        </w:rPr>
        <w:t xml:space="preserve"> (including individual &amp; companies)</w:t>
      </w:r>
      <w:r w:rsidR="00B377F9">
        <w:rPr>
          <w:rFonts w:ascii="Times New Roman" w:hAnsi="Times New Roman"/>
        </w:rPr>
        <w:t xml:space="preserve"> </w:t>
      </w:r>
      <w:r w:rsidR="007E7509">
        <w:rPr>
          <w:rFonts w:ascii="Times New Roman" w:hAnsi="Times New Roman"/>
        </w:rPr>
        <w:t>will</w:t>
      </w:r>
      <w:r w:rsidR="00A65708">
        <w:rPr>
          <w:rFonts w:ascii="Times New Roman" w:hAnsi="Times New Roman"/>
          <w:b/>
          <w:bCs/>
        </w:rPr>
        <w:t xml:space="preserve"> </w:t>
      </w:r>
      <w:r w:rsidR="00B377F9">
        <w:rPr>
          <w:rFonts w:ascii="Times New Roman" w:hAnsi="Times New Roman"/>
        </w:rPr>
        <w:t xml:space="preserve">be </w:t>
      </w:r>
      <w:r w:rsidR="00325619">
        <w:rPr>
          <w:rFonts w:ascii="Times New Roman" w:hAnsi="Times New Roman"/>
        </w:rPr>
        <w:t>effected</w:t>
      </w:r>
      <w:r w:rsidR="007E7509">
        <w:rPr>
          <w:rFonts w:ascii="Times New Roman" w:hAnsi="Times New Roman"/>
        </w:rPr>
        <w:t xml:space="preserve"> </w:t>
      </w:r>
      <w:r w:rsidR="00683982">
        <w:rPr>
          <w:rFonts w:ascii="Times New Roman" w:hAnsi="Times New Roman"/>
        </w:rPr>
        <w:t>at</w:t>
      </w:r>
      <w:r w:rsidR="00683982">
        <w:rPr>
          <w:rFonts w:ascii="Times New Roman" w:eastAsia="Times New Roman" w:hAnsi="Times New Roman" w:cs="Times New Roman"/>
        </w:rPr>
        <w:t xml:space="preserve"> Post Offices</w:t>
      </w:r>
      <w:r w:rsidR="006815AA">
        <w:rPr>
          <w:rFonts w:ascii="Times New Roman" w:eastAsia="Times New Roman" w:hAnsi="Times New Roman" w:cs="Times New Roman"/>
        </w:rPr>
        <w:t xml:space="preserve">, District Court Cash Offices and the NLTA sub offices in </w:t>
      </w:r>
      <w:proofErr w:type="spellStart"/>
      <w:r w:rsidR="006815AA">
        <w:rPr>
          <w:rFonts w:ascii="Times New Roman" w:eastAsia="Times New Roman" w:hAnsi="Times New Roman" w:cs="Times New Roman"/>
        </w:rPr>
        <w:t>Flacq</w:t>
      </w:r>
      <w:proofErr w:type="spellEnd"/>
      <w:r w:rsidR="006815AA">
        <w:rPr>
          <w:rFonts w:ascii="Times New Roman" w:eastAsia="Times New Roman" w:hAnsi="Times New Roman" w:cs="Times New Roman"/>
        </w:rPr>
        <w:t xml:space="preserve"> and SGS Ltd, Forest Side</w:t>
      </w:r>
      <w:r w:rsidR="00683982" w:rsidRPr="00325619">
        <w:rPr>
          <w:rFonts w:ascii="Times New Roman" w:eastAsia="Times New Roman" w:hAnsi="Times New Roman" w:cs="Times New Roman"/>
          <w:b/>
        </w:rPr>
        <w:t xml:space="preserve"> </w:t>
      </w:r>
      <w:r w:rsidR="00325619" w:rsidRPr="00325619">
        <w:rPr>
          <w:rFonts w:ascii="Times New Roman" w:eastAsia="Times New Roman" w:hAnsi="Times New Roman" w:cs="Times New Roman"/>
          <w:b/>
        </w:rPr>
        <w:t>as from Monday 24 August 2020</w:t>
      </w:r>
      <w:r w:rsidR="00B377F9">
        <w:rPr>
          <w:rFonts w:ascii="Times New Roman" w:hAnsi="Times New Roman"/>
        </w:rPr>
        <w:t>.</w:t>
      </w:r>
      <w:r w:rsidR="00287791">
        <w:rPr>
          <w:rFonts w:ascii="Times New Roman" w:hAnsi="Times New Roman"/>
        </w:rPr>
        <w:t xml:space="preserve"> </w:t>
      </w:r>
    </w:p>
    <w:p w14:paraId="6E893FB9" w14:textId="6BB4A537" w:rsidR="00154E05" w:rsidRDefault="00154E0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7F6B084F" w14:textId="5C94901A" w:rsidR="00061C47" w:rsidRDefault="00683982" w:rsidP="00A65708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61C47">
        <w:rPr>
          <w:rFonts w:ascii="Times New Roman" w:eastAsia="Times New Roman" w:hAnsi="Times New Roman" w:cs="Times New Roman"/>
        </w:rPr>
        <w:t xml:space="preserve">ayment of </w:t>
      </w:r>
      <w:r>
        <w:rPr>
          <w:rFonts w:ascii="Times New Roman" w:eastAsia="Times New Roman" w:hAnsi="Times New Roman" w:cs="Times New Roman"/>
        </w:rPr>
        <w:t xml:space="preserve">any </w:t>
      </w:r>
      <w:r w:rsidR="00070A5C">
        <w:rPr>
          <w:rFonts w:ascii="Times New Roman" w:eastAsia="Times New Roman" w:hAnsi="Times New Roman" w:cs="Times New Roman"/>
        </w:rPr>
        <w:t xml:space="preserve">surcharge on Motor Vehicle </w:t>
      </w:r>
      <w:proofErr w:type="spellStart"/>
      <w:r w:rsidR="00070A5C">
        <w:rPr>
          <w:rFonts w:ascii="Times New Roman" w:eastAsia="Times New Roman" w:hAnsi="Times New Roman" w:cs="Times New Roman"/>
        </w:rPr>
        <w:t>Licence</w:t>
      </w:r>
      <w:proofErr w:type="spellEnd"/>
      <w:r w:rsidR="00061C47">
        <w:rPr>
          <w:rFonts w:ascii="Times New Roman" w:eastAsia="Times New Roman" w:hAnsi="Times New Roman" w:cs="Times New Roman"/>
        </w:rPr>
        <w:t xml:space="preserve"> will </w:t>
      </w:r>
      <w:r w:rsidR="00E454E9">
        <w:rPr>
          <w:rFonts w:ascii="Times New Roman" w:eastAsia="Times New Roman" w:hAnsi="Times New Roman" w:cs="Times New Roman"/>
        </w:rPr>
        <w:t xml:space="preserve">still </w:t>
      </w:r>
      <w:r w:rsidR="00061C47">
        <w:rPr>
          <w:rFonts w:ascii="Times New Roman" w:eastAsia="Times New Roman" w:hAnsi="Times New Roman" w:cs="Times New Roman"/>
        </w:rPr>
        <w:t xml:space="preserve">be carried out at the NLTA </w:t>
      </w:r>
      <w:r w:rsidR="006815AA">
        <w:rPr>
          <w:rFonts w:ascii="Times New Roman" w:eastAsia="Times New Roman" w:hAnsi="Times New Roman" w:cs="Times New Roman"/>
        </w:rPr>
        <w:t>Head O</w:t>
      </w:r>
      <w:r w:rsidR="00061C47">
        <w:rPr>
          <w:rFonts w:ascii="Times New Roman" w:eastAsia="Times New Roman" w:hAnsi="Times New Roman" w:cs="Times New Roman"/>
        </w:rPr>
        <w:t>ffice</w:t>
      </w:r>
      <w:r w:rsidR="006815AA">
        <w:rPr>
          <w:rFonts w:ascii="Times New Roman" w:eastAsia="Times New Roman" w:hAnsi="Times New Roman" w:cs="Times New Roman"/>
        </w:rPr>
        <w:t xml:space="preserve"> and sub offices</w:t>
      </w:r>
      <w:r w:rsidR="00061C47">
        <w:rPr>
          <w:rFonts w:ascii="Times New Roman" w:eastAsia="Times New Roman" w:hAnsi="Times New Roman" w:cs="Times New Roman"/>
        </w:rPr>
        <w:t>.</w:t>
      </w:r>
    </w:p>
    <w:p w14:paraId="75F2406E" w14:textId="767847E5" w:rsidR="00E407C2" w:rsidRDefault="00E407C2">
      <w:pPr>
        <w:spacing w:line="480" w:lineRule="auto"/>
        <w:ind w:left="187" w:hanging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661CA76" w14:textId="6C94FE0F" w:rsidR="00154E05" w:rsidRDefault="00287791">
      <w:p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NLTA relies upon the co-operation </w:t>
      </w:r>
      <w:r w:rsidR="00E8348E">
        <w:rPr>
          <w:rFonts w:ascii="Times New Roman" w:hAnsi="Times New Roman"/>
        </w:rPr>
        <w:t>and understanding of the public.</w:t>
      </w:r>
    </w:p>
    <w:p w14:paraId="00A10276" w14:textId="77777777" w:rsidR="00154E05" w:rsidRDefault="00154E05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BE82A6E" w14:textId="77777777" w:rsidR="00154E05" w:rsidRDefault="002877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National Land Transport Authority</w:t>
      </w:r>
    </w:p>
    <w:p w14:paraId="54B09554" w14:textId="77777777" w:rsidR="00154E05" w:rsidRDefault="002877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MSI Building</w:t>
      </w:r>
    </w:p>
    <w:p w14:paraId="155D94E1" w14:textId="77777777" w:rsidR="00154E05" w:rsidRDefault="0028779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Les Cassis</w:t>
      </w:r>
    </w:p>
    <w:p w14:paraId="42253BA7" w14:textId="77777777" w:rsidR="00154E05" w:rsidRDefault="0028779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Port Louis</w:t>
      </w:r>
    </w:p>
    <w:p w14:paraId="296E4D30" w14:textId="1BFD97C3" w:rsidR="00154E05" w:rsidRDefault="006815AA">
      <w:r>
        <w:rPr>
          <w:rFonts w:ascii="Times New Roman" w:hAnsi="Times New Roman"/>
          <w:b/>
          <w:bCs/>
          <w:sz w:val="28"/>
          <w:szCs w:val="28"/>
          <w:lang w:val="fr-FR"/>
        </w:rPr>
        <w:t>21</w:t>
      </w:r>
      <w:r w:rsidR="00287791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E8348E">
        <w:rPr>
          <w:rFonts w:ascii="Times New Roman" w:hAnsi="Times New Roman"/>
          <w:b/>
          <w:bCs/>
          <w:sz w:val="28"/>
          <w:szCs w:val="28"/>
          <w:lang w:val="fr-FR"/>
        </w:rPr>
        <w:t>August</w:t>
      </w:r>
      <w:r w:rsidR="00287791">
        <w:rPr>
          <w:rFonts w:ascii="Times New Roman" w:hAnsi="Times New Roman"/>
          <w:b/>
          <w:bCs/>
          <w:sz w:val="28"/>
          <w:szCs w:val="28"/>
          <w:lang w:val="fr-FR"/>
        </w:rPr>
        <w:t xml:space="preserve"> 2020</w:t>
      </w:r>
    </w:p>
    <w:sectPr w:rsidR="00154E0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50" w:right="929" w:bottom="259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4ADF" w14:textId="77777777" w:rsidR="00F73C37" w:rsidRDefault="00F73C37">
      <w:r>
        <w:separator/>
      </w:r>
    </w:p>
  </w:endnote>
  <w:endnote w:type="continuationSeparator" w:id="0">
    <w:p w14:paraId="7893D5BA" w14:textId="77777777" w:rsidR="00F73C37" w:rsidRDefault="00F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A13A" w14:textId="77777777" w:rsidR="00154E05" w:rsidRDefault="00154E05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A297" w14:textId="77777777" w:rsidR="00154E05" w:rsidRDefault="00154E0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CA7A" w14:textId="77777777" w:rsidR="00F73C37" w:rsidRDefault="00F73C37">
      <w:r>
        <w:separator/>
      </w:r>
    </w:p>
  </w:footnote>
  <w:footnote w:type="continuationSeparator" w:id="0">
    <w:p w14:paraId="0EDB1D52" w14:textId="77777777" w:rsidR="00F73C37" w:rsidRDefault="00F7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0CB7" w14:textId="77777777" w:rsidR="00154E05" w:rsidRDefault="00154E05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2C4C" w14:textId="77777777" w:rsidR="00154E05" w:rsidRDefault="00154E0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D3E"/>
    <w:multiLevelType w:val="hybridMultilevel"/>
    <w:tmpl w:val="4C0CD3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E53ECB"/>
    <w:multiLevelType w:val="hybridMultilevel"/>
    <w:tmpl w:val="4A227BEA"/>
    <w:styleLink w:val="ImportedStyle1"/>
    <w:lvl w:ilvl="0" w:tplc="5A54AC3A">
      <w:start w:val="1"/>
      <w:numFmt w:val="lowerLetter"/>
      <w:suff w:val="nothing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2539C">
      <w:start w:val="1"/>
      <w:numFmt w:val="lowerLetter"/>
      <w:suff w:val="nothing"/>
      <w:lvlText w:val="%2."/>
      <w:lvlJc w:val="left"/>
      <w:pPr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CC28">
      <w:start w:val="1"/>
      <w:numFmt w:val="lowerRoman"/>
      <w:lvlText w:val="%3."/>
      <w:lvlJc w:val="left"/>
      <w:pPr>
        <w:tabs>
          <w:tab w:val="num" w:pos="1730"/>
        </w:tabs>
        <w:ind w:left="19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8B1A4">
      <w:start w:val="1"/>
      <w:numFmt w:val="decimal"/>
      <w:lvlText w:val="%4."/>
      <w:lvlJc w:val="left"/>
      <w:pPr>
        <w:tabs>
          <w:tab w:val="num" w:pos="2422"/>
        </w:tabs>
        <w:ind w:left="260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AB63A">
      <w:start w:val="1"/>
      <w:numFmt w:val="lowerLetter"/>
      <w:lvlText w:val="%5."/>
      <w:lvlJc w:val="left"/>
      <w:pPr>
        <w:tabs>
          <w:tab w:val="num" w:pos="3114"/>
        </w:tabs>
        <w:ind w:left="330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EEA12">
      <w:start w:val="1"/>
      <w:numFmt w:val="lowerRoman"/>
      <w:suff w:val="nothing"/>
      <w:lvlText w:val="%6."/>
      <w:lvlJc w:val="left"/>
      <w:pPr>
        <w:ind w:left="399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ADD70">
      <w:start w:val="1"/>
      <w:numFmt w:val="decimal"/>
      <w:suff w:val="nothing"/>
      <w:lvlText w:val="%7."/>
      <w:lvlJc w:val="left"/>
      <w:pPr>
        <w:ind w:left="46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E69B2">
      <w:start w:val="1"/>
      <w:numFmt w:val="lowerLetter"/>
      <w:suff w:val="nothing"/>
      <w:lvlText w:val="%8."/>
      <w:lvlJc w:val="left"/>
      <w:pPr>
        <w:ind w:left="537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23C32">
      <w:start w:val="1"/>
      <w:numFmt w:val="lowerRoman"/>
      <w:lvlText w:val="%9."/>
      <w:lvlJc w:val="left"/>
      <w:pPr>
        <w:tabs>
          <w:tab w:val="num" w:pos="6055"/>
        </w:tabs>
        <w:ind w:left="624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0843C1"/>
    <w:multiLevelType w:val="hybridMultilevel"/>
    <w:tmpl w:val="3446EA90"/>
    <w:numStyleLink w:val="ImportedStyle2"/>
  </w:abstractNum>
  <w:abstractNum w:abstractNumId="3" w15:restartNumberingAfterBreak="0">
    <w:nsid w:val="6C362E2C"/>
    <w:multiLevelType w:val="hybridMultilevel"/>
    <w:tmpl w:val="4A227BEA"/>
    <w:numStyleLink w:val="ImportedStyle1"/>
  </w:abstractNum>
  <w:abstractNum w:abstractNumId="4" w15:restartNumberingAfterBreak="0">
    <w:nsid w:val="719941EB"/>
    <w:multiLevelType w:val="hybridMultilevel"/>
    <w:tmpl w:val="3446EA90"/>
    <w:styleLink w:val="ImportedStyle2"/>
    <w:lvl w:ilvl="0" w:tplc="3E6E4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040C24">
      <w:start w:val="1"/>
      <w:numFmt w:val="bullet"/>
      <w:lvlText w:val="o"/>
      <w:lvlJc w:val="left"/>
      <w:pPr>
        <w:tabs>
          <w:tab w:val="left" w:pos="720"/>
        </w:tabs>
        <w:ind w:left="1384" w:hanging="3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C6AC0">
      <w:start w:val="1"/>
      <w:numFmt w:val="bullet"/>
      <w:lvlText w:val="▪"/>
      <w:lvlJc w:val="left"/>
      <w:pPr>
        <w:tabs>
          <w:tab w:val="left" w:pos="720"/>
        </w:tabs>
        <w:ind w:left="20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0ADFC">
      <w:start w:val="1"/>
      <w:numFmt w:val="bullet"/>
      <w:lvlText w:val="·"/>
      <w:lvlJc w:val="left"/>
      <w:pPr>
        <w:tabs>
          <w:tab w:val="left" w:pos="720"/>
        </w:tabs>
        <w:ind w:left="2768" w:hanging="2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B692">
      <w:start w:val="1"/>
      <w:numFmt w:val="bullet"/>
      <w:lvlText w:val="o"/>
      <w:lvlJc w:val="left"/>
      <w:pPr>
        <w:tabs>
          <w:tab w:val="left" w:pos="720"/>
        </w:tabs>
        <w:ind w:left="346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AC8E4">
      <w:start w:val="1"/>
      <w:numFmt w:val="bullet"/>
      <w:lvlText w:val="▪"/>
      <w:lvlJc w:val="left"/>
      <w:pPr>
        <w:tabs>
          <w:tab w:val="left" w:pos="720"/>
        </w:tabs>
        <w:ind w:left="415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A7E26">
      <w:start w:val="1"/>
      <w:numFmt w:val="bullet"/>
      <w:lvlText w:val="·"/>
      <w:lvlJc w:val="left"/>
      <w:pPr>
        <w:tabs>
          <w:tab w:val="left" w:pos="720"/>
        </w:tabs>
        <w:ind w:left="484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87600">
      <w:start w:val="1"/>
      <w:numFmt w:val="bullet"/>
      <w:lvlText w:val="o"/>
      <w:lvlJc w:val="left"/>
      <w:pPr>
        <w:tabs>
          <w:tab w:val="left" w:pos="720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EB534">
      <w:start w:val="1"/>
      <w:numFmt w:val="bullet"/>
      <w:lvlText w:val="▪"/>
      <w:lvlJc w:val="left"/>
      <w:pPr>
        <w:tabs>
          <w:tab w:val="left" w:pos="720"/>
        </w:tabs>
        <w:ind w:left="6401" w:hanging="2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>
      <w:startOverride w:val="2"/>
      <w:lvl w:ilvl="0" w:tplc="45402A5C">
        <w:start w:val="2"/>
        <w:numFmt w:val="lowerLetter"/>
        <w:lvlText w:val="%1)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54C922">
        <w:start w:val="1"/>
        <w:numFmt w:val="lowerLetter"/>
        <w:lvlText w:val="%2."/>
        <w:lvlJc w:val="left"/>
        <w:pPr>
          <w:ind w:left="87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C89736">
        <w:start w:val="1"/>
        <w:numFmt w:val="lowerRoman"/>
        <w:suff w:val="nothing"/>
        <w:lvlText w:val="%3."/>
        <w:lvlJc w:val="left"/>
        <w:pPr>
          <w:ind w:left="1564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7EE2C4">
        <w:start w:val="1"/>
        <w:numFmt w:val="decimal"/>
        <w:suff w:val="nothing"/>
        <w:lvlText w:val="%4."/>
        <w:lvlJc w:val="left"/>
        <w:pPr>
          <w:ind w:left="2256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A2E114">
        <w:start w:val="1"/>
        <w:numFmt w:val="lowerLetter"/>
        <w:suff w:val="nothing"/>
        <w:lvlText w:val="%5."/>
        <w:lvlJc w:val="left"/>
        <w:pPr>
          <w:ind w:left="294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C841C6">
        <w:start w:val="1"/>
        <w:numFmt w:val="lowerRoman"/>
        <w:lvlText w:val="%6."/>
        <w:lvlJc w:val="left"/>
        <w:pPr>
          <w:ind w:left="381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300908">
        <w:start w:val="1"/>
        <w:numFmt w:val="decimal"/>
        <w:lvlText w:val="%7."/>
        <w:lvlJc w:val="left"/>
        <w:pPr>
          <w:ind w:left="450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C45F0E">
        <w:start w:val="1"/>
        <w:numFmt w:val="lowerLetter"/>
        <w:lvlText w:val="%8."/>
        <w:lvlJc w:val="left"/>
        <w:pPr>
          <w:ind w:left="51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12EE56">
        <w:start w:val="1"/>
        <w:numFmt w:val="lowerRoman"/>
        <w:suff w:val="nothing"/>
        <w:lvlText w:val="%9."/>
        <w:lvlJc w:val="left"/>
        <w:pPr>
          <w:ind w:left="588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17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05"/>
    <w:rsid w:val="00031C58"/>
    <w:rsid w:val="00061C47"/>
    <w:rsid w:val="00070A5C"/>
    <w:rsid w:val="00154E05"/>
    <w:rsid w:val="00270D9A"/>
    <w:rsid w:val="00287791"/>
    <w:rsid w:val="00325619"/>
    <w:rsid w:val="003E0E53"/>
    <w:rsid w:val="00490DF7"/>
    <w:rsid w:val="00577C52"/>
    <w:rsid w:val="006815AA"/>
    <w:rsid w:val="00683982"/>
    <w:rsid w:val="006A57AA"/>
    <w:rsid w:val="006F75E2"/>
    <w:rsid w:val="00725DA1"/>
    <w:rsid w:val="0073276E"/>
    <w:rsid w:val="007E7509"/>
    <w:rsid w:val="00827054"/>
    <w:rsid w:val="008A7D19"/>
    <w:rsid w:val="008C745E"/>
    <w:rsid w:val="00953877"/>
    <w:rsid w:val="009C1F7B"/>
    <w:rsid w:val="00A65708"/>
    <w:rsid w:val="00A76972"/>
    <w:rsid w:val="00B377F9"/>
    <w:rsid w:val="00B616DA"/>
    <w:rsid w:val="00C13694"/>
    <w:rsid w:val="00C16BEB"/>
    <w:rsid w:val="00C61908"/>
    <w:rsid w:val="00D11B51"/>
    <w:rsid w:val="00D463DA"/>
    <w:rsid w:val="00E407C2"/>
    <w:rsid w:val="00E454E9"/>
    <w:rsid w:val="00E8348E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3D8C"/>
  <w15:docId w15:val="{E70FC73B-B85F-4FC1-8CB6-A6E70E6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eastAsia="MS Sans Serif" w:hAnsi="MS Sans Serif" w:cs="MS Sans Serif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25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6E"/>
    <w:rPr>
      <w:rFonts w:ascii="Segoe UI" w:eastAsia="MS Sans Serif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63AE8-27C5-4034-8EA2-220BABA93920}"/>
</file>

<file path=customXml/itemProps2.xml><?xml version="1.0" encoding="utf-8"?>
<ds:datastoreItem xmlns:ds="http://schemas.openxmlformats.org/officeDocument/2006/customXml" ds:itemID="{DF5D7F12-D8F5-4CE9-A799-9642B41F9437}"/>
</file>

<file path=customXml/itemProps3.xml><?xml version="1.0" encoding="utf-8"?>
<ds:datastoreItem xmlns:ds="http://schemas.openxmlformats.org/officeDocument/2006/customXml" ds:itemID="{FFDFC394-DF5C-4372-BA24-8F79D4650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Bédos Mary Jane</dc:creator>
  <cp:lastModifiedBy>Windows User</cp:lastModifiedBy>
  <cp:revision>2</cp:revision>
  <cp:lastPrinted>2020-08-20T05:00:00Z</cp:lastPrinted>
  <dcterms:created xsi:type="dcterms:W3CDTF">2020-08-21T09:59:00Z</dcterms:created>
  <dcterms:modified xsi:type="dcterms:W3CDTF">2020-08-21T09:59:00Z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