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118" w:rsidRDefault="00722118" w:rsidP="0072211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Calibri"/>
          <w:b/>
          <w:sz w:val="32"/>
          <w:szCs w:val="32"/>
        </w:rPr>
      </w:pPr>
    </w:p>
    <w:p w:rsidR="00722118" w:rsidRPr="00B712A5" w:rsidRDefault="00722118" w:rsidP="0072211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Calibri"/>
          <w:b/>
          <w:sz w:val="32"/>
          <w:szCs w:val="32"/>
        </w:rPr>
      </w:pPr>
      <w:r w:rsidRPr="00B712A5">
        <w:rPr>
          <w:rFonts w:ascii="Times New Roman" w:eastAsia="Times New Roman" w:hAnsi="Times New Roman" w:cs="Calibri"/>
          <w:b/>
          <w:sz w:val="32"/>
          <w:szCs w:val="32"/>
        </w:rPr>
        <w:t>MINISTRY OF HEALTH AND WELLNESS</w:t>
      </w:r>
    </w:p>
    <w:p w:rsidR="00722118" w:rsidRPr="006D1612" w:rsidRDefault="00722118" w:rsidP="0072211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Calibri"/>
          <w:b/>
          <w:sz w:val="36"/>
          <w:szCs w:val="36"/>
        </w:rPr>
      </w:pPr>
      <w:r w:rsidRPr="006D1612">
        <w:rPr>
          <w:rFonts w:ascii="Times New Roman" w:eastAsia="Times New Roman" w:hAnsi="Times New Roman" w:cs="Calibri"/>
          <w:b/>
          <w:sz w:val="36"/>
          <w:szCs w:val="36"/>
        </w:rPr>
        <w:t>INVITATION FOR BIDS</w:t>
      </w:r>
    </w:p>
    <w:p w:rsidR="00722118" w:rsidRPr="006D1612" w:rsidRDefault="00722118" w:rsidP="0072211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  <w:r w:rsidRPr="006D1612">
        <w:rPr>
          <w:rFonts w:ascii="Times New Roman" w:eastAsia="Times New Roman" w:hAnsi="Times New Roman" w:cs="Calibri"/>
          <w:b/>
          <w:sz w:val="24"/>
          <w:szCs w:val="24"/>
        </w:rPr>
        <w:t>(</w:t>
      </w:r>
      <w:proofErr w:type="spellStart"/>
      <w:r w:rsidRPr="006D1612">
        <w:rPr>
          <w:rFonts w:ascii="Times New Roman" w:eastAsia="Times New Roman" w:hAnsi="Times New Roman" w:cs="Calibri"/>
          <w:b/>
          <w:sz w:val="24"/>
          <w:szCs w:val="24"/>
        </w:rPr>
        <w:t>Authorised</w:t>
      </w:r>
      <w:proofErr w:type="spellEnd"/>
      <w:r w:rsidRPr="006D1612">
        <w:rPr>
          <w:rFonts w:ascii="Times New Roman" w:eastAsia="Times New Roman" w:hAnsi="Times New Roman" w:cs="Calibri"/>
          <w:b/>
          <w:sz w:val="24"/>
          <w:szCs w:val="24"/>
        </w:rPr>
        <w:t xml:space="preserve"> under Section 16(1) of the Public Procurement Act 2006)</w:t>
      </w:r>
    </w:p>
    <w:p w:rsidR="00722118" w:rsidRDefault="00722118" w:rsidP="0072211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Calibri"/>
          <w:b/>
          <w:sz w:val="32"/>
          <w:szCs w:val="32"/>
          <w:u w:val="single"/>
        </w:rPr>
      </w:pPr>
      <w:r w:rsidRPr="006D1612">
        <w:rPr>
          <w:rFonts w:ascii="Times New Roman" w:eastAsia="Times New Roman" w:hAnsi="Times New Roman" w:cs="Calibri"/>
          <w:b/>
          <w:sz w:val="32"/>
          <w:szCs w:val="32"/>
          <w:u w:val="single"/>
        </w:rPr>
        <w:t>OPEN NATIONAL BIDDING</w:t>
      </w:r>
    </w:p>
    <w:p w:rsidR="00722118" w:rsidRPr="006D1612" w:rsidRDefault="00722118" w:rsidP="0072211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Calibri"/>
          <w:b/>
          <w:sz w:val="32"/>
          <w:szCs w:val="32"/>
          <w:u w:val="single"/>
        </w:rPr>
      </w:pPr>
    </w:p>
    <w:p w:rsidR="00722118" w:rsidRDefault="00722118" w:rsidP="0072211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u w:val="single"/>
        </w:rPr>
      </w:pPr>
      <w:r w:rsidRPr="00111745">
        <w:rPr>
          <w:rFonts w:ascii="Times New Roman" w:eastAsia="Times New Roman" w:hAnsi="Times New Roman" w:cs="Calibri"/>
          <w:b/>
          <w:sz w:val="24"/>
          <w:szCs w:val="24"/>
          <w:u w:val="single"/>
        </w:rPr>
        <w:t>PROCUREMENT OF REAGENTS, CH</w:t>
      </w:r>
      <w:r>
        <w:rPr>
          <w:rFonts w:ascii="Times New Roman" w:eastAsia="Times New Roman" w:hAnsi="Times New Roman" w:cs="Calibri"/>
          <w:b/>
          <w:sz w:val="24"/>
          <w:szCs w:val="24"/>
          <w:u w:val="single"/>
        </w:rPr>
        <w:t>EMICALS, ETC FOR MOLECULAR BIOLOGY DEPARTMENT</w:t>
      </w:r>
      <w:r w:rsidRPr="00111745">
        <w:rPr>
          <w:rFonts w:ascii="Times New Roman" w:eastAsia="Times New Roman" w:hAnsi="Times New Roman" w:cs="Calibri"/>
          <w:b/>
          <w:sz w:val="24"/>
          <w:szCs w:val="24"/>
          <w:u w:val="single"/>
        </w:rPr>
        <w:t xml:space="preserve"> – CENTRAL HEALTH LABORATORY</w:t>
      </w:r>
    </w:p>
    <w:p w:rsidR="00722118" w:rsidRDefault="00722118" w:rsidP="0072211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Calibri"/>
          <w:b/>
          <w:sz w:val="24"/>
          <w:szCs w:val="24"/>
          <w:u w:val="single"/>
        </w:rPr>
        <w:t>MHPQ/CLAB/2019-2020/Q84 ONB</w:t>
      </w:r>
    </w:p>
    <w:p w:rsidR="00722118" w:rsidRDefault="00722118" w:rsidP="0072211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u w:val="single"/>
        </w:rPr>
      </w:pPr>
    </w:p>
    <w:p w:rsidR="00722118" w:rsidRPr="00111745" w:rsidRDefault="00722118" w:rsidP="0072211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</w:rPr>
      </w:pPr>
      <w:r w:rsidRPr="006D1612">
        <w:rPr>
          <w:rFonts w:ascii="Times New Roman" w:eastAsia="Times New Roman" w:hAnsi="Times New Roman" w:cs="Calibri"/>
          <w:b/>
          <w:sz w:val="24"/>
          <w:szCs w:val="24"/>
        </w:rPr>
        <w:t>The Minist</w:t>
      </w:r>
      <w:r>
        <w:rPr>
          <w:rFonts w:ascii="Times New Roman" w:eastAsia="Times New Roman" w:hAnsi="Times New Roman" w:cs="Calibri"/>
          <w:b/>
          <w:sz w:val="24"/>
          <w:szCs w:val="24"/>
        </w:rPr>
        <w:t>ry of Health and Wellness</w:t>
      </w:r>
      <w:r w:rsidRPr="006D1612">
        <w:rPr>
          <w:rFonts w:ascii="Times New Roman" w:eastAsia="Times New Roman" w:hAnsi="Times New Roman" w:cs="Calibri"/>
          <w:b/>
          <w:sz w:val="24"/>
          <w:szCs w:val="24"/>
        </w:rPr>
        <w:t xml:space="preserve"> invites bids from qualified and eligible local bidders </w:t>
      </w:r>
      <w:r w:rsidRPr="00EE58A4">
        <w:rPr>
          <w:rFonts w:ascii="Times New Roman" w:eastAsia="Times New Roman" w:hAnsi="Times New Roman" w:cs="Calibri"/>
          <w:b/>
          <w:sz w:val="24"/>
          <w:szCs w:val="24"/>
        </w:rPr>
        <w:t xml:space="preserve">for </w:t>
      </w:r>
      <w:r>
        <w:rPr>
          <w:rFonts w:ascii="Times New Roman" w:eastAsia="Times New Roman" w:hAnsi="Times New Roman" w:cs="Calibri"/>
          <w:b/>
          <w:sz w:val="24"/>
          <w:szCs w:val="24"/>
        </w:rPr>
        <w:t xml:space="preserve">the </w:t>
      </w:r>
      <w:r w:rsidRPr="00111745">
        <w:rPr>
          <w:rFonts w:ascii="Times New Roman" w:eastAsia="Times New Roman" w:hAnsi="Times New Roman" w:cs="Calibri"/>
          <w:b/>
          <w:sz w:val="24"/>
          <w:szCs w:val="24"/>
        </w:rPr>
        <w:t xml:space="preserve">Procurement of Reagents, Chemicals, etc for </w:t>
      </w:r>
      <w:r>
        <w:rPr>
          <w:rFonts w:ascii="Times New Roman" w:eastAsia="Times New Roman" w:hAnsi="Times New Roman" w:cs="Calibri"/>
          <w:b/>
          <w:sz w:val="24"/>
          <w:szCs w:val="24"/>
        </w:rPr>
        <w:t>Molecular Biology Department</w:t>
      </w:r>
      <w:r w:rsidRPr="00111745">
        <w:rPr>
          <w:rFonts w:ascii="Times New Roman" w:eastAsia="Times New Roman" w:hAnsi="Times New Roman" w:cs="Calibri"/>
          <w:b/>
          <w:sz w:val="24"/>
          <w:szCs w:val="24"/>
        </w:rPr>
        <w:t xml:space="preserve"> – Central Health Laboratory</w:t>
      </w:r>
      <w:r>
        <w:rPr>
          <w:rFonts w:ascii="Times New Roman" w:eastAsia="Times New Roman" w:hAnsi="Times New Roman" w:cs="Calibri"/>
          <w:b/>
          <w:sz w:val="24"/>
          <w:szCs w:val="24"/>
        </w:rPr>
        <w:t>.</w:t>
      </w:r>
    </w:p>
    <w:p w:rsidR="00722118" w:rsidRPr="00090A27" w:rsidRDefault="00722118" w:rsidP="0072211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</w:rPr>
      </w:pPr>
    </w:p>
    <w:p w:rsidR="00722118" w:rsidRPr="00E458D5" w:rsidRDefault="00722118" w:rsidP="0072211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u w:val="single"/>
        </w:rPr>
      </w:pPr>
      <w:r w:rsidRPr="006D1612">
        <w:rPr>
          <w:rFonts w:ascii="Times New Roman" w:eastAsia="Times New Roman" w:hAnsi="Times New Roman" w:cs="Calibri"/>
          <w:sz w:val="24"/>
          <w:szCs w:val="24"/>
        </w:rPr>
        <w:t xml:space="preserve">Bids in sealed envelope clearly marked </w:t>
      </w:r>
      <w:r w:rsidRPr="00E458D5">
        <w:rPr>
          <w:rFonts w:ascii="Times New Roman" w:eastAsia="Times New Roman" w:hAnsi="Times New Roman" w:cs="Calibri"/>
          <w:sz w:val="24"/>
          <w:szCs w:val="24"/>
        </w:rPr>
        <w:t>“</w:t>
      </w:r>
      <w:r w:rsidRPr="00111745">
        <w:rPr>
          <w:rFonts w:ascii="Times New Roman" w:eastAsia="Times New Roman" w:hAnsi="Times New Roman" w:cs="Calibri"/>
          <w:sz w:val="24"/>
          <w:szCs w:val="24"/>
        </w:rPr>
        <w:t xml:space="preserve">Procurement of Reagents, Chemicals, etc for </w:t>
      </w:r>
      <w:r>
        <w:rPr>
          <w:rFonts w:ascii="Times New Roman" w:eastAsia="Times New Roman" w:hAnsi="Times New Roman" w:cs="Calibri"/>
          <w:sz w:val="24"/>
          <w:szCs w:val="24"/>
        </w:rPr>
        <w:t xml:space="preserve">Molecular Biology Department – Central Health Laboratory. </w:t>
      </w:r>
      <w:r w:rsidRPr="00E458D5">
        <w:rPr>
          <w:rFonts w:ascii="Times New Roman" w:eastAsia="Times New Roman" w:hAnsi="Times New Roman" w:cs="Calibri"/>
          <w:sz w:val="24"/>
          <w:szCs w:val="24"/>
        </w:rPr>
        <w:t>(</w:t>
      </w:r>
      <w:r>
        <w:rPr>
          <w:rFonts w:ascii="Times New Roman" w:eastAsia="Times New Roman" w:hAnsi="Times New Roman" w:cs="Calibri"/>
          <w:sz w:val="24"/>
          <w:szCs w:val="24"/>
          <w:u w:val="single"/>
        </w:rPr>
        <w:t>MHPQ/CLAB</w:t>
      </w:r>
      <w:r w:rsidRPr="00B76FEE">
        <w:rPr>
          <w:rFonts w:ascii="Times New Roman" w:eastAsia="Times New Roman" w:hAnsi="Times New Roman" w:cs="Calibri"/>
          <w:sz w:val="24"/>
          <w:szCs w:val="24"/>
          <w:u w:val="single"/>
        </w:rPr>
        <w:t>/2019-2020/Q</w:t>
      </w:r>
      <w:r>
        <w:rPr>
          <w:rFonts w:ascii="Times New Roman" w:eastAsia="Times New Roman" w:hAnsi="Times New Roman" w:cs="Calibri"/>
          <w:sz w:val="24"/>
          <w:szCs w:val="24"/>
          <w:u w:val="single"/>
        </w:rPr>
        <w:t>84 ONB</w:t>
      </w:r>
      <w:r w:rsidRPr="00E458D5">
        <w:rPr>
          <w:rFonts w:ascii="Times New Roman" w:eastAsia="Times New Roman" w:hAnsi="Times New Roman" w:cs="Calibri"/>
          <w:sz w:val="24"/>
          <w:szCs w:val="24"/>
        </w:rPr>
        <w:t>)</w:t>
      </w:r>
      <w:r w:rsidRPr="00E458D5">
        <w:rPr>
          <w:rFonts w:ascii="Times New Roman" w:eastAsia="Times New Roman" w:hAnsi="Times New Roman" w:cs="Calibri"/>
          <w:color w:val="000000"/>
          <w:sz w:val="24"/>
          <w:szCs w:val="24"/>
        </w:rPr>
        <w:t>”</w:t>
      </w:r>
      <w:r w:rsidRPr="006D1612">
        <w:rPr>
          <w:rFonts w:ascii="Times New Roman" w:eastAsia="Times New Roman" w:hAnsi="Times New Roman" w:cs="Calibri"/>
          <w:color w:val="000000"/>
          <w:sz w:val="24"/>
          <w:szCs w:val="24"/>
        </w:rPr>
        <w:t xml:space="preserve"> and indicating the closing date should be address</w:t>
      </w:r>
      <w:r>
        <w:rPr>
          <w:rFonts w:ascii="Times New Roman" w:eastAsia="Times New Roman" w:hAnsi="Times New Roman" w:cs="Calibri"/>
          <w:color w:val="000000"/>
          <w:sz w:val="24"/>
          <w:szCs w:val="24"/>
        </w:rPr>
        <w:t>ed to the Senior Chief Executive</w:t>
      </w:r>
      <w:r w:rsidRPr="006D1612">
        <w:rPr>
          <w:rFonts w:ascii="Times New Roman" w:eastAsia="Times New Roman" w:hAnsi="Times New Roman" w:cs="Calibri"/>
          <w:color w:val="000000"/>
          <w:sz w:val="24"/>
          <w:szCs w:val="24"/>
        </w:rPr>
        <w:t>, Minist</w:t>
      </w:r>
      <w:r>
        <w:rPr>
          <w:rFonts w:ascii="Times New Roman" w:eastAsia="Times New Roman" w:hAnsi="Times New Roman" w:cs="Calibri"/>
          <w:color w:val="000000"/>
          <w:sz w:val="24"/>
          <w:szCs w:val="24"/>
        </w:rPr>
        <w:t xml:space="preserve">ry of Health and Wellness </w:t>
      </w:r>
      <w:r w:rsidRPr="006D1612">
        <w:rPr>
          <w:rFonts w:ascii="Times New Roman" w:eastAsia="Times New Roman" w:hAnsi="Times New Roman" w:cs="Calibri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Calibri"/>
          <w:color w:val="000000"/>
          <w:sz w:val="24"/>
          <w:szCs w:val="24"/>
        </w:rPr>
        <w:t xml:space="preserve"> </w:t>
      </w:r>
      <w:r w:rsidRPr="006D1612">
        <w:rPr>
          <w:rFonts w:ascii="Times New Roman" w:eastAsia="Times New Roman" w:hAnsi="Times New Roman" w:cs="Calibri"/>
          <w:sz w:val="24"/>
          <w:szCs w:val="24"/>
        </w:rPr>
        <w:t>deposited in the Bid Box at the under-mentioned address or sent by Courier Service or Registered Ma</w:t>
      </w:r>
      <w:r>
        <w:rPr>
          <w:rFonts w:ascii="Times New Roman" w:eastAsia="Times New Roman" w:hAnsi="Times New Roman" w:cs="Calibri"/>
          <w:sz w:val="24"/>
          <w:szCs w:val="24"/>
        </w:rPr>
        <w:t>il so as to reach the Senior Chief Executive</w:t>
      </w:r>
      <w:r w:rsidRPr="006D1612">
        <w:rPr>
          <w:rFonts w:ascii="Times New Roman" w:eastAsia="Times New Roman" w:hAnsi="Times New Roman" w:cs="Calibri"/>
          <w:sz w:val="24"/>
          <w:szCs w:val="24"/>
        </w:rPr>
        <w:t>, Minist</w:t>
      </w:r>
      <w:r>
        <w:rPr>
          <w:rFonts w:ascii="Times New Roman" w:eastAsia="Times New Roman" w:hAnsi="Times New Roman" w:cs="Calibri"/>
          <w:sz w:val="24"/>
          <w:szCs w:val="24"/>
        </w:rPr>
        <w:t>ry of Health and Wellness</w:t>
      </w:r>
      <w:r w:rsidRPr="006D1612">
        <w:rPr>
          <w:rFonts w:ascii="Times New Roman" w:eastAsia="Times New Roman" w:hAnsi="Times New Roman" w:cs="Calibri"/>
          <w:sz w:val="24"/>
          <w:szCs w:val="24"/>
        </w:rPr>
        <w:t xml:space="preserve"> </w:t>
      </w:r>
      <w:r>
        <w:rPr>
          <w:rFonts w:ascii="Times New Roman" w:eastAsia="Times New Roman" w:hAnsi="Times New Roman" w:cs="Calibri"/>
          <w:sz w:val="24"/>
          <w:szCs w:val="24"/>
        </w:rPr>
        <w:t>on or before 22 April 2020</w:t>
      </w:r>
      <w:r w:rsidRPr="006D1612">
        <w:rPr>
          <w:rFonts w:ascii="Times New Roman" w:eastAsia="Times New Roman" w:hAnsi="Times New Roman" w:cs="Calibri"/>
          <w:sz w:val="24"/>
          <w:szCs w:val="24"/>
        </w:rPr>
        <w:t xml:space="preserve">. </w:t>
      </w:r>
      <w:proofErr w:type="gramStart"/>
      <w:r w:rsidRPr="006D1612">
        <w:rPr>
          <w:rFonts w:ascii="Times New Roman" w:eastAsia="Times New Roman" w:hAnsi="Times New Roman" w:cs="Calibri"/>
          <w:sz w:val="24"/>
          <w:szCs w:val="24"/>
        </w:rPr>
        <w:t>up</w:t>
      </w:r>
      <w:proofErr w:type="gramEnd"/>
      <w:r w:rsidRPr="006D1612">
        <w:rPr>
          <w:rFonts w:ascii="Times New Roman" w:eastAsia="Times New Roman" w:hAnsi="Times New Roman" w:cs="Calibri"/>
          <w:sz w:val="24"/>
          <w:szCs w:val="24"/>
        </w:rPr>
        <w:t xml:space="preserve"> to 10.00 hours (local time) at latest.  </w:t>
      </w:r>
    </w:p>
    <w:p w:rsidR="00722118" w:rsidRPr="006D1612" w:rsidRDefault="00722118" w:rsidP="0072211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:rsidR="00722118" w:rsidRPr="006D1612" w:rsidRDefault="00722118" w:rsidP="0072211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</w:rPr>
      </w:pPr>
      <w:r w:rsidRPr="006D1612">
        <w:rPr>
          <w:rFonts w:ascii="Times New Roman" w:eastAsia="Times New Roman" w:hAnsi="Times New Roman" w:cs="Calibri"/>
          <w:sz w:val="24"/>
          <w:szCs w:val="24"/>
        </w:rPr>
        <w:t xml:space="preserve">For further details please consult the Government Procurement Website on </w:t>
      </w:r>
      <w:hyperlink r:id="rId4" w:history="1">
        <w:r w:rsidRPr="00B73499">
          <w:rPr>
            <w:rFonts w:ascii="Times New Roman" w:eastAsia="Times New Roman" w:hAnsi="Times New Roman" w:cs="Calibri"/>
            <w:b/>
            <w:sz w:val="24"/>
            <w:szCs w:val="24"/>
            <w:u w:val="single"/>
          </w:rPr>
          <w:t>public</w:t>
        </w:r>
      </w:hyperlink>
      <w:r w:rsidRPr="00B73499">
        <w:rPr>
          <w:rFonts w:ascii="Times New Roman" w:eastAsia="Times New Roman" w:hAnsi="Times New Roman" w:cs="Calibri"/>
          <w:b/>
          <w:sz w:val="24"/>
          <w:szCs w:val="24"/>
          <w:u w:val="single"/>
        </w:rPr>
        <w:t>procurement.govmu.org</w:t>
      </w:r>
    </w:p>
    <w:p w:rsidR="00722118" w:rsidRPr="006D1612" w:rsidRDefault="00722118" w:rsidP="0072211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</w:p>
    <w:p w:rsidR="00722118" w:rsidRPr="006D1612" w:rsidRDefault="00722118" w:rsidP="0072211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  <w:r w:rsidRPr="006D1612">
        <w:rPr>
          <w:rFonts w:ascii="Times New Roman" w:eastAsia="Times New Roman" w:hAnsi="Times New Roman" w:cs="Calibri"/>
          <w:b/>
          <w:sz w:val="24"/>
          <w:szCs w:val="24"/>
        </w:rPr>
        <w:t>Minist</w:t>
      </w:r>
      <w:r>
        <w:rPr>
          <w:rFonts w:ascii="Times New Roman" w:eastAsia="Times New Roman" w:hAnsi="Times New Roman" w:cs="Calibri"/>
          <w:b/>
          <w:sz w:val="24"/>
          <w:szCs w:val="24"/>
        </w:rPr>
        <w:t>ry of Health and Wellness</w:t>
      </w:r>
    </w:p>
    <w:p w:rsidR="00722118" w:rsidRPr="006D1612" w:rsidRDefault="00722118" w:rsidP="0072211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  <w:r w:rsidRPr="006D1612">
        <w:rPr>
          <w:rFonts w:ascii="Times New Roman" w:eastAsia="Times New Roman" w:hAnsi="Times New Roman" w:cs="Calibri"/>
          <w:b/>
          <w:sz w:val="24"/>
          <w:szCs w:val="24"/>
        </w:rPr>
        <w:t>5</w:t>
      </w:r>
      <w:r w:rsidRPr="006D1612">
        <w:rPr>
          <w:rFonts w:ascii="Times New Roman" w:eastAsia="Times New Roman" w:hAnsi="Times New Roman" w:cs="Calibri"/>
          <w:b/>
          <w:sz w:val="24"/>
          <w:szCs w:val="24"/>
          <w:vertAlign w:val="superscript"/>
        </w:rPr>
        <w:t>th</w:t>
      </w:r>
      <w:r w:rsidRPr="006D1612">
        <w:rPr>
          <w:rFonts w:ascii="Times New Roman" w:eastAsia="Times New Roman" w:hAnsi="Times New Roman" w:cs="Calibri"/>
          <w:b/>
          <w:sz w:val="24"/>
          <w:szCs w:val="24"/>
        </w:rPr>
        <w:t xml:space="preserve"> Floor, Emmanuel </w:t>
      </w:r>
      <w:proofErr w:type="spellStart"/>
      <w:r w:rsidRPr="006D1612">
        <w:rPr>
          <w:rFonts w:ascii="Times New Roman" w:eastAsia="Times New Roman" w:hAnsi="Times New Roman" w:cs="Calibri"/>
          <w:b/>
          <w:sz w:val="24"/>
          <w:szCs w:val="24"/>
        </w:rPr>
        <w:t>Anquetil</w:t>
      </w:r>
      <w:proofErr w:type="spellEnd"/>
      <w:r w:rsidRPr="006D1612">
        <w:rPr>
          <w:rFonts w:ascii="Times New Roman" w:eastAsia="Times New Roman" w:hAnsi="Times New Roman" w:cs="Calibri"/>
          <w:b/>
          <w:sz w:val="24"/>
          <w:szCs w:val="24"/>
        </w:rPr>
        <w:t xml:space="preserve"> Building,  </w:t>
      </w:r>
    </w:p>
    <w:p w:rsidR="00722118" w:rsidRPr="006D1612" w:rsidRDefault="00722118" w:rsidP="0072211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  <w:r w:rsidRPr="006D1612">
        <w:rPr>
          <w:rFonts w:ascii="Times New Roman" w:eastAsia="Times New Roman" w:hAnsi="Times New Roman" w:cs="Calibri"/>
          <w:b/>
          <w:sz w:val="24"/>
          <w:szCs w:val="24"/>
        </w:rPr>
        <w:t xml:space="preserve">                   SSR Street </w:t>
      </w:r>
    </w:p>
    <w:p w:rsidR="00722118" w:rsidRDefault="00722118" w:rsidP="0072211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  <w:r w:rsidRPr="006D1612">
        <w:rPr>
          <w:rFonts w:ascii="Times New Roman" w:eastAsia="Times New Roman" w:hAnsi="Times New Roman" w:cs="Calibri"/>
          <w:b/>
          <w:sz w:val="24"/>
          <w:szCs w:val="24"/>
        </w:rPr>
        <w:t xml:space="preserve">                  Port Louis</w:t>
      </w:r>
    </w:p>
    <w:p w:rsidR="00722118" w:rsidRDefault="00722118" w:rsidP="0072211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</w:rPr>
      </w:pPr>
      <w:r>
        <w:rPr>
          <w:rFonts w:ascii="Times New Roman" w:eastAsia="Times New Roman" w:hAnsi="Times New Roman" w:cs="Calibri"/>
          <w:b/>
          <w:sz w:val="24"/>
          <w:szCs w:val="24"/>
        </w:rPr>
        <w:t>17 March 2020</w:t>
      </w:r>
    </w:p>
    <w:p w:rsidR="00722118" w:rsidRPr="006D1612" w:rsidRDefault="00722118" w:rsidP="0072211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</w:rPr>
      </w:pPr>
    </w:p>
    <w:p w:rsidR="00722118" w:rsidRPr="006D1612" w:rsidRDefault="00722118" w:rsidP="0072211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</w:rPr>
      </w:pPr>
    </w:p>
    <w:p w:rsidR="00722118" w:rsidRPr="006D1612" w:rsidRDefault="00722118" w:rsidP="0072211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</w:rPr>
      </w:pPr>
    </w:p>
    <w:p w:rsidR="00722118" w:rsidRDefault="00722118" w:rsidP="0072211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</w:rPr>
      </w:pPr>
    </w:p>
    <w:p w:rsidR="00624982" w:rsidRDefault="00624982"/>
    <w:sectPr w:rsidR="00624982" w:rsidSect="006249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2118"/>
    <w:rsid w:val="00624982"/>
    <w:rsid w:val="00722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1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ublic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C4D88F-A266-4A2E-9CCB-31386F670E7C}"/>
</file>

<file path=customXml/itemProps2.xml><?xml version="1.0" encoding="utf-8"?>
<ds:datastoreItem xmlns:ds="http://schemas.openxmlformats.org/officeDocument/2006/customXml" ds:itemID="{B5909C05-2DDA-44D6-9453-6DE40AFCDDC6}"/>
</file>

<file path=customXml/itemProps3.xml><?xml version="1.0" encoding="utf-8"?>
<ds:datastoreItem xmlns:ds="http://schemas.openxmlformats.org/officeDocument/2006/customXml" ds:itemID="{6291A4D5-550A-4C32-A33F-B42214E80F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2020-03-17T06:26:00Z</dcterms:created>
  <dcterms:modified xsi:type="dcterms:W3CDTF">2020-03-17T06:27:00Z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0x0101002493FC4C48176D4BA39FB2B3A58FDD54</vt:lpwstr>
  </property>
  <property fmtid="{D5CDD505-2E9C-101B-9397-08002B2CF9AE}" pid="3" name="Order">
    <vt:r8>89300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