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  <w:u w:val="single"/>
        </w:rPr>
        <w:t>PRESS COMMUNIQUE</w:t>
      </w:r>
    </w:p>
    <w:p>
      <w:pPr>
        <w:pStyle w:val="Normal"/>
        <w:spacing w:lineRule="auto" w:line="240" w:before="0" w:after="29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Proposed Road Closure at Riche Terre along B34  </w:t>
      </w:r>
    </w:p>
    <w:p>
      <w:pPr>
        <w:pStyle w:val="Normal"/>
        <w:spacing w:lineRule="auto" w:line="240" w:before="0" w:after="29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for the Construction of Box Culvert</w:t>
      </w:r>
      <w:r>
        <w:rPr>
          <w:b/>
        </w:rPr>
        <w:tab/>
      </w:r>
    </w:p>
    <w:p>
      <w:pPr>
        <w:pStyle w:val="Normal"/>
        <w:spacing w:lineRule="auto" w:line="276" w:before="171" w:after="314"/>
        <w:jc w:val="both"/>
        <w:rPr/>
      </w:pPr>
      <w:r>
        <w:rPr>
          <w:rFonts w:cs="Arial" w:ascii="Arial" w:hAnsi="Arial"/>
          <w:sz w:val="24"/>
          <w:szCs w:val="24"/>
        </w:rPr>
        <w:t xml:space="preserve">The public is hereby informed that </w:t>
      </w:r>
      <w:r>
        <w:rPr>
          <w:rFonts w:cs="Arial" w:ascii="Arial" w:hAnsi="Arial"/>
          <w:sz w:val="24"/>
          <w:szCs w:val="24"/>
        </w:rPr>
        <w:t>due to the construction of a culvert at Riche Terre, the road from Riche Terre Roundabout to Jumbo Roundabout on Motorway M2 will be closed to traffic</w:t>
      </w:r>
      <w:r>
        <w:rPr>
          <w:rFonts w:cs="Arial" w:ascii="Arial" w:hAnsi="Arial"/>
          <w:b/>
          <w:bCs/>
          <w:sz w:val="24"/>
          <w:szCs w:val="24"/>
        </w:rPr>
        <w:t xml:space="preserve"> as from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Wednesday 12 Februa</w:t>
      </w:r>
      <w:r>
        <w:rPr>
          <w:rFonts w:cs="Arial" w:ascii="Arial" w:hAnsi="Arial"/>
          <w:b/>
          <w:bCs/>
          <w:sz w:val="24"/>
          <w:szCs w:val="24"/>
        </w:rPr>
        <w:t xml:space="preserve">ry 2020 to </w:t>
      </w:r>
      <w:r>
        <w:rPr>
          <w:rFonts w:cs="Arial" w:ascii="Arial" w:hAnsi="Arial"/>
          <w:b/>
          <w:bCs/>
          <w:sz w:val="24"/>
          <w:szCs w:val="24"/>
        </w:rPr>
        <w:t>12 August 2020</w:t>
      </w:r>
      <w:r>
        <w:rPr>
          <w:rFonts w:cs="Arial" w:ascii="Arial" w:hAnsi="Arial"/>
          <w:b/>
          <w:bCs/>
          <w:sz w:val="24"/>
          <w:szCs w:val="24"/>
        </w:rPr>
        <w:t>.</w:t>
      </w:r>
    </w:p>
    <w:p>
      <w:pPr>
        <w:pStyle w:val="Normal"/>
        <w:spacing w:lineRule="auto" w:line="276" w:before="114" w:after="257"/>
        <w:jc w:val="both"/>
        <w:rPr/>
      </w:pP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sz w:val="24"/>
          <w:szCs w:val="24"/>
        </w:rPr>
        <w:t>temporary traffic</w:t>
      </w:r>
      <w:r>
        <w:rPr>
          <w:rFonts w:cs="Arial" w:ascii="Arial" w:hAnsi="Arial"/>
          <w:sz w:val="24"/>
          <w:szCs w:val="24"/>
        </w:rPr>
        <w:t xml:space="preserve"> diversion </w:t>
      </w:r>
      <w:r>
        <w:rPr>
          <w:rFonts w:cs="Arial" w:ascii="Arial" w:hAnsi="Arial"/>
          <w:sz w:val="24"/>
          <w:szCs w:val="24"/>
        </w:rPr>
        <w:t xml:space="preserve">scheme has been set up and temporary traffic signs will be placed to inform and guide </w:t>
      </w:r>
      <w:r>
        <w:rPr>
          <w:rFonts w:cs="Arial" w:ascii="Arial" w:hAnsi="Arial"/>
          <w:sz w:val="24"/>
          <w:szCs w:val="24"/>
        </w:rPr>
        <w:t xml:space="preserve">road users. </w:t>
      </w:r>
    </w:p>
    <w:p>
      <w:pPr>
        <w:pStyle w:val="Normal"/>
        <w:spacing w:lineRule="auto" w:line="276" w:before="57" w:after="257"/>
        <w:jc w:val="both"/>
        <w:rPr/>
      </w:pPr>
      <w:r>
        <w:rPr>
          <w:rFonts w:cs="Arial" w:ascii="Arial" w:hAnsi="Arial"/>
          <w:sz w:val="24"/>
          <w:szCs w:val="24"/>
        </w:rPr>
        <w:t>Drivers are strongly advised to exercise caution when approaching the works area and to drive within the prevailing speed limit.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Ministry regrets for any inconvenience caused and relies on the usual collaboration and cooperation of the public.</w:t>
      </w:r>
    </w:p>
    <w:p>
      <w:pPr>
        <w:pStyle w:val="Normal"/>
        <w:tabs>
          <w:tab w:val="clear" w:pos="720"/>
          <w:tab w:val="left" w:pos="306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3060" w:leader="none"/>
        </w:tabs>
        <w:rPr/>
      </w:pPr>
      <w:r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Febr</w:t>
      </w:r>
      <w:r>
        <w:rPr>
          <w:rFonts w:ascii="Arial" w:hAnsi="Arial"/>
          <w:b/>
          <w:sz w:val="24"/>
          <w:szCs w:val="24"/>
        </w:rPr>
        <w:t>uary 20</w:t>
      </w:r>
      <w:r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ab/>
        <w:tab/>
        <w:tab/>
        <w:t xml:space="preserve">     Ministry of Land Transport and Light Rail</w:t>
      </w:r>
    </w:p>
    <w:p>
      <w:pPr>
        <w:pStyle w:val="Normal"/>
        <w:tabs>
          <w:tab w:val="clear" w:pos="720"/>
          <w:tab w:val="left" w:pos="3060" w:leader="none"/>
        </w:tabs>
        <w:spacing w:before="0" w:after="200"/>
        <w:rPr/>
      </w:pPr>
      <w:r>
        <w:rPr>
          <w:b/>
        </w:rPr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042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e27d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53f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27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C7B26-08A2-478E-8A32-83927F2F1A02}"/>
</file>

<file path=customXml/itemProps2.xml><?xml version="1.0" encoding="utf-8"?>
<ds:datastoreItem xmlns:ds="http://schemas.openxmlformats.org/officeDocument/2006/customXml" ds:itemID="{F363038D-1420-47D0-AA04-302FAE72D7EA}"/>
</file>

<file path=customXml/itemProps3.xml><?xml version="1.0" encoding="utf-8"?>
<ds:datastoreItem xmlns:ds="http://schemas.openxmlformats.org/officeDocument/2006/customXml" ds:itemID="{99868D69-FE01-441A-84E6-935741B79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LibreOffice/6.2.4.2$Windows_X86_64 LibreOffice_project/2412653d852ce75f65fbfa83fb7e7b669a126d64</Application>
  <Pages>1</Pages>
  <Words>129</Words>
  <Characters>646</Characters>
  <CharactersWithSpaces>779</CharactersWithSpaces>
  <Paragraphs>9</Paragraphs>
  <Company>TMRSU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Kissan Jhurry</dc:creator>
  <dc:description/>
  <cp:lastModifiedBy/>
  <cp:revision>29</cp:revision>
  <cp:lastPrinted>2020-01-17T10:29:49Z</cp:lastPrinted>
  <dcterms:created xsi:type="dcterms:W3CDTF">2019-07-25T11:41:00Z</dcterms:created>
  <dcterms:modified xsi:type="dcterms:W3CDTF">2020-02-11T13:41:06Z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TMRSU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0x0101002493FC4C48176D4BA39FB2B3A58FDD54</vt:lpwstr>
  </property>
  <property fmtid="{D5CDD505-2E9C-101B-9397-08002B2CF9AE}" pid="10" name="Order">
    <vt:r8>67600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