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D95" w:rsidRPr="003A3A0C" w:rsidRDefault="00407230" w:rsidP="0040723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3A3A0C">
        <w:rPr>
          <w:rFonts w:ascii="Times New Roman" w:hAnsi="Times New Roman" w:cs="Times New Roman"/>
          <w:b/>
          <w:sz w:val="32"/>
          <w:szCs w:val="32"/>
        </w:rPr>
        <w:t>COMMUNIQUE</w:t>
      </w:r>
    </w:p>
    <w:p w:rsidR="004C7F98" w:rsidRPr="003A3A0C" w:rsidRDefault="004C7F98" w:rsidP="004C7F98">
      <w:pPr>
        <w:tabs>
          <w:tab w:val="left" w:pos="613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3A0C">
        <w:rPr>
          <w:rFonts w:ascii="Times New Roman" w:hAnsi="Times New Roman" w:cs="Times New Roman"/>
          <w:b/>
          <w:sz w:val="32"/>
          <w:szCs w:val="32"/>
        </w:rPr>
        <w:t>Solar Photovoltaic</w:t>
      </w:r>
      <w:r w:rsidR="00B96833" w:rsidRPr="003A3A0C">
        <w:rPr>
          <w:rFonts w:ascii="Times New Roman" w:hAnsi="Times New Roman" w:cs="Times New Roman"/>
          <w:b/>
          <w:sz w:val="32"/>
          <w:szCs w:val="32"/>
        </w:rPr>
        <w:t xml:space="preserve"> Rebate Scheme for Cooperatives</w:t>
      </w:r>
    </w:p>
    <w:p w:rsidR="004C7F98" w:rsidRPr="003A3A0C" w:rsidRDefault="004C7F98" w:rsidP="00650B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A3A0C">
        <w:rPr>
          <w:rFonts w:ascii="Times New Roman" w:hAnsi="Times New Roman" w:cs="Times New Roman"/>
          <w:sz w:val="26"/>
          <w:szCs w:val="26"/>
        </w:rPr>
        <w:t>The Ministry of Industrial Development, SMEs and Cooperatives (Cooperatives Division) is</w:t>
      </w:r>
      <w:r w:rsidR="00B96833" w:rsidRPr="003A3A0C">
        <w:rPr>
          <w:rFonts w:ascii="Times New Roman" w:hAnsi="Times New Roman" w:cs="Times New Roman"/>
          <w:sz w:val="26"/>
          <w:szCs w:val="26"/>
        </w:rPr>
        <w:t xml:space="preserve"> extending the deadline for submission of applications under the </w:t>
      </w:r>
      <w:r w:rsidRPr="003A3A0C">
        <w:rPr>
          <w:rFonts w:ascii="Times New Roman" w:hAnsi="Times New Roman" w:cs="Times New Roman"/>
          <w:sz w:val="26"/>
          <w:szCs w:val="26"/>
        </w:rPr>
        <w:t>Solar Photovoltaic Rebate Scheme for Cooperatives</w:t>
      </w:r>
      <w:r w:rsidR="003A3A0C" w:rsidRPr="003A3A0C">
        <w:rPr>
          <w:rFonts w:ascii="Times New Roman" w:hAnsi="Times New Roman" w:cs="Times New Roman"/>
          <w:sz w:val="26"/>
          <w:szCs w:val="26"/>
        </w:rPr>
        <w:t xml:space="preserve"> to </w:t>
      </w:r>
      <w:r w:rsidR="003A3A0C" w:rsidRPr="003A3A0C">
        <w:rPr>
          <w:rFonts w:ascii="Times New Roman" w:hAnsi="Times New Roman" w:cs="Times New Roman"/>
          <w:b/>
          <w:sz w:val="26"/>
          <w:szCs w:val="26"/>
        </w:rPr>
        <w:t>Monday 27 July 2020</w:t>
      </w:r>
      <w:r w:rsidR="00B96833" w:rsidRPr="003A3A0C">
        <w:rPr>
          <w:rFonts w:ascii="Times New Roman" w:hAnsi="Times New Roman" w:cs="Times New Roman"/>
          <w:sz w:val="26"/>
          <w:szCs w:val="26"/>
        </w:rPr>
        <w:t>.</w:t>
      </w:r>
    </w:p>
    <w:p w:rsidR="004C7F98" w:rsidRPr="003A3A0C" w:rsidRDefault="004C7F98" w:rsidP="00650B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96833" w:rsidRPr="003A3A0C" w:rsidRDefault="00650BBF" w:rsidP="00650B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A3A0C">
        <w:rPr>
          <w:rFonts w:ascii="Times New Roman" w:hAnsi="Times New Roman" w:cs="Times New Roman"/>
          <w:sz w:val="26"/>
          <w:szCs w:val="26"/>
        </w:rPr>
        <w:t xml:space="preserve">Under the Scheme, the CEB (Green Energy) Company Ltd would install roof-mounted grid tie PV kits of 2 kilowatt peak capacity.  The Scheme is jointly funded by the Ministry of Industrial Development, SMEs and Cooperatives (Cooperatives Division) and the CEB (Green Energy) Company Ltd.  Cooperatives would </w:t>
      </w:r>
      <w:r w:rsidR="00B96833" w:rsidRPr="003A3A0C">
        <w:rPr>
          <w:rFonts w:ascii="Times New Roman" w:hAnsi="Times New Roman" w:cs="Times New Roman"/>
          <w:sz w:val="26"/>
          <w:szCs w:val="26"/>
        </w:rPr>
        <w:t>not incur any investment cost.</w:t>
      </w:r>
    </w:p>
    <w:p w:rsidR="00B96833" w:rsidRPr="003A3A0C" w:rsidRDefault="00B96833" w:rsidP="00650B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4C7F98" w:rsidRPr="003A3A0C" w:rsidRDefault="004C7F98" w:rsidP="00650B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A3A0C">
        <w:rPr>
          <w:rFonts w:ascii="Times New Roman" w:hAnsi="Times New Roman" w:cs="Times New Roman"/>
          <w:sz w:val="26"/>
          <w:szCs w:val="26"/>
        </w:rPr>
        <w:t>The objective of the Solar Photovoltaic Rebate Scheme for Cooperatives is to offer cooperative societies the opportunity to produce electricity through solar photovoltaic</w:t>
      </w:r>
      <w:r w:rsidR="00B96833" w:rsidRPr="003A3A0C">
        <w:rPr>
          <w:rFonts w:ascii="Times New Roman" w:hAnsi="Times New Roman" w:cs="Times New Roman"/>
          <w:sz w:val="26"/>
          <w:szCs w:val="26"/>
        </w:rPr>
        <w:t xml:space="preserve"> technology</w:t>
      </w:r>
      <w:r w:rsidRPr="003A3A0C">
        <w:rPr>
          <w:rFonts w:ascii="Times New Roman" w:hAnsi="Times New Roman" w:cs="Times New Roman"/>
          <w:sz w:val="26"/>
          <w:szCs w:val="26"/>
        </w:rPr>
        <w:t>.  The benefits of the Scheme would be savings on monthly CEB bills whilst contributing to the preservation of the environment.</w:t>
      </w:r>
    </w:p>
    <w:p w:rsidR="00650BBF" w:rsidRPr="003A3A0C" w:rsidRDefault="00650BBF" w:rsidP="00650B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C7F98" w:rsidRPr="003A3A0C" w:rsidRDefault="004C7F98" w:rsidP="00AF39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A3A0C">
        <w:rPr>
          <w:rFonts w:ascii="Times New Roman" w:hAnsi="Times New Roman" w:cs="Times New Roman"/>
          <w:sz w:val="26"/>
          <w:szCs w:val="26"/>
        </w:rPr>
        <w:t>Application forms are available at:</w:t>
      </w:r>
    </w:p>
    <w:p w:rsidR="004C7F98" w:rsidRPr="003A3A0C" w:rsidRDefault="004C7F98" w:rsidP="00650BB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3A0C">
        <w:rPr>
          <w:rFonts w:ascii="Times New Roman" w:hAnsi="Times New Roman" w:cs="Times New Roman"/>
          <w:sz w:val="26"/>
          <w:szCs w:val="26"/>
        </w:rPr>
        <w:t>The Ministry of Industrial Development, SMEs and Cooperatives (Cooperatives Division), 3</w:t>
      </w:r>
      <w:r w:rsidRPr="003A3A0C">
        <w:rPr>
          <w:rFonts w:ascii="Times New Roman" w:hAnsi="Times New Roman" w:cs="Times New Roman"/>
          <w:sz w:val="26"/>
          <w:szCs w:val="26"/>
          <w:vertAlign w:val="superscript"/>
        </w:rPr>
        <w:t>rd</w:t>
      </w:r>
      <w:r w:rsidRPr="003A3A0C">
        <w:rPr>
          <w:rFonts w:ascii="Times New Roman" w:hAnsi="Times New Roman" w:cs="Times New Roman"/>
          <w:sz w:val="26"/>
          <w:szCs w:val="26"/>
        </w:rPr>
        <w:t xml:space="preserve"> Floor, LIC Centre, John Kennedy Street, Port Louis</w:t>
      </w:r>
    </w:p>
    <w:p w:rsidR="004C7F98" w:rsidRPr="003A3A0C" w:rsidRDefault="004C7F98" w:rsidP="00650BB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3A0C">
        <w:rPr>
          <w:rFonts w:ascii="Times New Roman" w:hAnsi="Times New Roman" w:cs="Times New Roman"/>
          <w:sz w:val="26"/>
          <w:szCs w:val="26"/>
        </w:rPr>
        <w:t>Website of the Cooperatives Divisio</w:t>
      </w:r>
      <w:r w:rsidRPr="003A3A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n : </w:t>
      </w:r>
      <w:hyperlink r:id="rId5" w:history="1">
        <w:r w:rsidRPr="003A3A0C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</w:rPr>
          <w:t>http://cooperatives.govmu.org</w:t>
        </w:r>
      </w:hyperlink>
    </w:p>
    <w:p w:rsidR="004C7F98" w:rsidRPr="003A3A0C" w:rsidRDefault="00CB2383" w:rsidP="00650BB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Regional Cooperative </w:t>
      </w:r>
      <w:proofErr w:type="spellStart"/>
      <w:r>
        <w:rPr>
          <w:rFonts w:ascii="Times New Roman" w:hAnsi="Times New Roman" w:cs="Times New Roman"/>
          <w:sz w:val="26"/>
          <w:szCs w:val="26"/>
        </w:rPr>
        <w:t>Centres</w:t>
      </w:r>
      <w:proofErr w:type="spellEnd"/>
    </w:p>
    <w:p w:rsidR="003A3A0C" w:rsidRPr="003A3A0C" w:rsidRDefault="003A3A0C" w:rsidP="00650BBF">
      <w:pPr>
        <w:spacing w:after="0" w:line="240" w:lineRule="auto"/>
        <w:jc w:val="both"/>
        <w:rPr>
          <w:sz w:val="26"/>
          <w:szCs w:val="26"/>
        </w:rPr>
      </w:pPr>
    </w:p>
    <w:p w:rsidR="004C7F98" w:rsidRPr="003A3A0C" w:rsidRDefault="003A3A0C" w:rsidP="00AF396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A3A0C">
        <w:rPr>
          <w:rFonts w:ascii="Times New Roman" w:hAnsi="Times New Roman" w:cs="Times New Roman"/>
          <w:sz w:val="26"/>
          <w:szCs w:val="26"/>
        </w:rPr>
        <w:t>The duly</w:t>
      </w:r>
      <w:r w:rsidR="00CB2383">
        <w:rPr>
          <w:rFonts w:ascii="Times New Roman" w:hAnsi="Times New Roman" w:cs="Times New Roman"/>
          <w:sz w:val="26"/>
          <w:szCs w:val="26"/>
        </w:rPr>
        <w:t xml:space="preserve"> </w:t>
      </w:r>
      <w:r w:rsidRPr="003A3A0C">
        <w:rPr>
          <w:rFonts w:ascii="Times New Roman" w:hAnsi="Times New Roman" w:cs="Times New Roman"/>
          <w:sz w:val="26"/>
          <w:szCs w:val="26"/>
        </w:rPr>
        <w:t xml:space="preserve">completed application form, with all required documents, are to be submitted </w:t>
      </w:r>
      <w:r w:rsidRPr="003A3A0C">
        <w:rPr>
          <w:rFonts w:ascii="Times New Roman" w:hAnsi="Times New Roman" w:cs="Times New Roman"/>
          <w:b/>
          <w:sz w:val="26"/>
          <w:szCs w:val="26"/>
        </w:rPr>
        <w:t xml:space="preserve">in person </w:t>
      </w:r>
      <w:r w:rsidRPr="003A3A0C">
        <w:rPr>
          <w:rFonts w:ascii="Times New Roman" w:hAnsi="Times New Roman" w:cs="Times New Roman"/>
          <w:sz w:val="26"/>
          <w:szCs w:val="26"/>
        </w:rPr>
        <w:t xml:space="preserve">to the Ministry of Industrial Development, SMEs and Cooperatives (Cooperatives Division), 3rd Floor, LIC Centre, John Kennedy Street, Port Louis at latest by </w:t>
      </w:r>
      <w:r w:rsidRPr="003A3A0C">
        <w:rPr>
          <w:rFonts w:ascii="Times New Roman" w:hAnsi="Times New Roman" w:cs="Times New Roman"/>
          <w:b/>
          <w:sz w:val="26"/>
          <w:szCs w:val="26"/>
        </w:rPr>
        <w:t>Monday 27 July 2020.</w:t>
      </w:r>
    </w:p>
    <w:p w:rsidR="003A3A0C" w:rsidRPr="003A3A0C" w:rsidRDefault="003A3A0C" w:rsidP="00650BBF">
      <w:pPr>
        <w:spacing w:after="0" w:line="240" w:lineRule="auto"/>
        <w:jc w:val="both"/>
        <w:rPr>
          <w:rFonts w:ascii="Times New Roman" w:hAnsi="Times New Roman" w:cs="Times New Roman"/>
          <w:strike/>
          <w:sz w:val="26"/>
          <w:szCs w:val="26"/>
        </w:rPr>
      </w:pPr>
    </w:p>
    <w:p w:rsidR="004C7F98" w:rsidRPr="003A3A0C" w:rsidRDefault="004C7F98" w:rsidP="00650BB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6"/>
          <w:szCs w:val="26"/>
          <w:lang w:val="en-GB"/>
        </w:rPr>
      </w:pPr>
      <w:r w:rsidRPr="003A3A0C">
        <w:rPr>
          <w:rFonts w:ascii="Times New Roman" w:hAnsi="Times New Roman" w:cs="Times New Roman"/>
          <w:b/>
          <w:i/>
          <w:sz w:val="26"/>
          <w:szCs w:val="26"/>
        </w:rPr>
        <w:t>Note: T</w:t>
      </w:r>
      <w:r w:rsidRPr="003A3A0C">
        <w:rPr>
          <w:rFonts w:ascii="Times New Roman" w:hAnsi="Times New Roman" w:cs="Times New Roman"/>
          <w:b/>
          <w:i/>
          <w:color w:val="000000"/>
          <w:sz w:val="26"/>
          <w:szCs w:val="26"/>
          <w:lang w:val="en-GB"/>
        </w:rPr>
        <w:t>he Ministry reserves the right not to proceed with the operation of the scheme, as deemed necessary.</w:t>
      </w:r>
    </w:p>
    <w:p w:rsidR="00B96833" w:rsidRDefault="00B96833" w:rsidP="00650BB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lang w:val="en-GB"/>
        </w:rPr>
      </w:pPr>
    </w:p>
    <w:p w:rsidR="00CB2383" w:rsidRPr="003A3A0C" w:rsidRDefault="00CB2383" w:rsidP="00650BB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lang w:val="en-GB"/>
        </w:rPr>
      </w:pPr>
    </w:p>
    <w:p w:rsidR="00CB2383" w:rsidRDefault="00407230" w:rsidP="00CB2383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3A3A0C">
        <w:rPr>
          <w:rFonts w:ascii="Times New Roman" w:hAnsi="Times New Roman" w:cs="Times New Roman"/>
          <w:b/>
          <w:i/>
          <w:sz w:val="26"/>
          <w:szCs w:val="26"/>
        </w:rPr>
        <w:t>Ministry of</w:t>
      </w:r>
      <w:r w:rsidR="004C7F98" w:rsidRPr="003A3A0C">
        <w:rPr>
          <w:rFonts w:ascii="Times New Roman" w:hAnsi="Times New Roman" w:cs="Times New Roman"/>
          <w:b/>
          <w:i/>
          <w:sz w:val="26"/>
          <w:szCs w:val="26"/>
        </w:rPr>
        <w:t xml:space="preserve"> Industrial Development, SMEs </w:t>
      </w:r>
      <w:r w:rsidR="00CB2383">
        <w:rPr>
          <w:rFonts w:ascii="Times New Roman" w:hAnsi="Times New Roman" w:cs="Times New Roman"/>
          <w:b/>
          <w:i/>
          <w:sz w:val="26"/>
          <w:szCs w:val="26"/>
        </w:rPr>
        <w:br/>
      </w:r>
      <w:r w:rsidR="004C7F98" w:rsidRPr="003A3A0C">
        <w:rPr>
          <w:rFonts w:ascii="Times New Roman" w:hAnsi="Times New Roman" w:cs="Times New Roman"/>
          <w:b/>
          <w:i/>
          <w:sz w:val="26"/>
          <w:szCs w:val="26"/>
        </w:rPr>
        <w:t>and Cooperatives</w:t>
      </w:r>
      <w:r w:rsidRPr="003A3A0C">
        <w:rPr>
          <w:rFonts w:ascii="Times New Roman" w:hAnsi="Times New Roman" w:cs="Times New Roman"/>
          <w:b/>
          <w:i/>
          <w:sz w:val="26"/>
          <w:szCs w:val="26"/>
        </w:rPr>
        <w:t xml:space="preserve"> (Cooperatives Division)</w:t>
      </w:r>
    </w:p>
    <w:p w:rsidR="00407230" w:rsidRPr="003A3A0C" w:rsidRDefault="00EB0954" w:rsidP="00CB2383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30</w:t>
      </w:r>
      <w:r w:rsidR="004C7F98" w:rsidRPr="003A3A0C">
        <w:rPr>
          <w:rFonts w:ascii="Times New Roman" w:hAnsi="Times New Roman" w:cs="Times New Roman"/>
          <w:b/>
          <w:i/>
          <w:sz w:val="26"/>
          <w:szCs w:val="26"/>
        </w:rPr>
        <w:t xml:space="preserve"> June 2020</w:t>
      </w:r>
    </w:p>
    <w:sectPr w:rsidR="00407230" w:rsidRPr="003A3A0C" w:rsidSect="004C7F98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15536"/>
    <w:multiLevelType w:val="hybridMultilevel"/>
    <w:tmpl w:val="72409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334C7D"/>
    <w:multiLevelType w:val="hybridMultilevel"/>
    <w:tmpl w:val="62E67A4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230"/>
    <w:rsid w:val="00030549"/>
    <w:rsid w:val="002A7FB8"/>
    <w:rsid w:val="002E6029"/>
    <w:rsid w:val="003A3A0C"/>
    <w:rsid w:val="003C3D95"/>
    <w:rsid w:val="00407230"/>
    <w:rsid w:val="00441A82"/>
    <w:rsid w:val="004C7F98"/>
    <w:rsid w:val="005C19BA"/>
    <w:rsid w:val="00650BBF"/>
    <w:rsid w:val="006D289F"/>
    <w:rsid w:val="00815F6C"/>
    <w:rsid w:val="00825BF0"/>
    <w:rsid w:val="00AF396C"/>
    <w:rsid w:val="00B96833"/>
    <w:rsid w:val="00C96584"/>
    <w:rsid w:val="00CB2383"/>
    <w:rsid w:val="00CF0B66"/>
    <w:rsid w:val="00EA5601"/>
    <w:rsid w:val="00EB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236E6A-240C-4566-84AC-6D4D43D92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0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B6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C7F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7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ooperatives.govmu.org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8953495-8C24-4443-BBF6-D5FDD9E70A54}"/>
</file>

<file path=customXml/itemProps2.xml><?xml version="1.0" encoding="utf-8"?>
<ds:datastoreItem xmlns:ds="http://schemas.openxmlformats.org/officeDocument/2006/customXml" ds:itemID="{51791844-8E98-421C-96E4-7B6AE717B0D9}"/>
</file>

<file path=customXml/itemProps3.xml><?xml version="1.0" encoding="utf-8"?>
<ds:datastoreItem xmlns:ds="http://schemas.openxmlformats.org/officeDocument/2006/customXml" ds:itemID="{243FD643-B8C9-4286-9F15-BBBE1C8ECE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Windows User</cp:lastModifiedBy>
  <cp:revision>2</cp:revision>
  <cp:lastPrinted>2020-06-30T06:13:00Z</cp:lastPrinted>
  <dcterms:created xsi:type="dcterms:W3CDTF">2020-07-03T12:51:00Z</dcterms:created>
  <dcterms:modified xsi:type="dcterms:W3CDTF">2020-07-03T12:51:00Z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0x0101002493FC4C48176D4BA39FB2B3A58FDD54</vt:lpwstr>
  </property>
</Properties>
</file>