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9F" w:rsidRDefault="002E679F" w:rsidP="003D3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Press Release</w:t>
      </w:r>
    </w:p>
    <w:p w:rsidR="0068322F" w:rsidRDefault="002E679F" w:rsidP="003D30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Environmental Monitoring following shipwreck of </w:t>
      </w:r>
      <w:r w:rsidR="009F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MV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Wakashio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Vessel</w:t>
      </w:r>
    </w:p>
    <w:p w:rsidR="004F789B" w:rsidRPr="00F57A03" w:rsidRDefault="004F789B" w:rsidP="004F78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57A03">
        <w:rPr>
          <w:rFonts w:ascii="Times New Roman" w:hAnsi="Times New Roman" w:cs="Times New Roman"/>
          <w:b/>
          <w:sz w:val="24"/>
          <w:szCs w:val="24"/>
        </w:rPr>
        <w:t>Coastal Water Quality Monitoring</w:t>
      </w:r>
    </w:p>
    <w:p w:rsidR="004F789B" w:rsidRPr="0038119C" w:rsidRDefault="004F789B" w:rsidP="004F7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6196" w:rsidRPr="0038119C" w:rsidRDefault="000E36EE" w:rsidP="002E67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 xml:space="preserve">Following the grounding of the </w:t>
      </w:r>
      <w:r w:rsidR="009F3C2C" w:rsidRPr="0038119C">
        <w:rPr>
          <w:rFonts w:ascii="Times New Roman" w:hAnsi="Times New Roman" w:cs="Times New Roman"/>
          <w:sz w:val="24"/>
          <w:szCs w:val="24"/>
        </w:rPr>
        <w:t xml:space="preserve">MV </w:t>
      </w:r>
      <w:proofErr w:type="spellStart"/>
      <w:r w:rsidR="000C7040" w:rsidRPr="0038119C">
        <w:rPr>
          <w:rFonts w:ascii="Times New Roman" w:hAnsi="Times New Roman" w:cs="Times New Roman"/>
          <w:sz w:val="24"/>
          <w:szCs w:val="24"/>
        </w:rPr>
        <w:t>Wakashio</w:t>
      </w:r>
      <w:proofErr w:type="spellEnd"/>
      <w:r w:rsidR="000C7040" w:rsidRPr="0038119C">
        <w:rPr>
          <w:rFonts w:ascii="Times New Roman" w:hAnsi="Times New Roman" w:cs="Times New Roman"/>
          <w:sz w:val="24"/>
          <w:szCs w:val="24"/>
        </w:rPr>
        <w:t xml:space="preserve"> on </w:t>
      </w:r>
      <w:r w:rsidR="006F7CFD" w:rsidRPr="0038119C">
        <w:rPr>
          <w:rFonts w:ascii="Times New Roman" w:hAnsi="Times New Roman" w:cs="Times New Roman"/>
          <w:sz w:val="24"/>
          <w:szCs w:val="24"/>
        </w:rPr>
        <w:t xml:space="preserve">Saturday </w:t>
      </w:r>
      <w:r w:rsidR="000C7040" w:rsidRPr="0038119C">
        <w:rPr>
          <w:rFonts w:ascii="Times New Roman" w:hAnsi="Times New Roman" w:cs="Times New Roman"/>
          <w:sz w:val="24"/>
          <w:szCs w:val="24"/>
        </w:rPr>
        <w:t>25 July 2020</w:t>
      </w:r>
      <w:r w:rsidR="006E1C7C" w:rsidRPr="0038119C">
        <w:rPr>
          <w:rFonts w:ascii="Times New Roman" w:hAnsi="Times New Roman" w:cs="Times New Roman"/>
          <w:sz w:val="24"/>
          <w:szCs w:val="24"/>
        </w:rPr>
        <w:t xml:space="preserve"> at around 19.30</w:t>
      </w:r>
      <w:r w:rsidR="006F7CFD" w:rsidRPr="0038119C">
        <w:rPr>
          <w:rFonts w:ascii="Times New Roman" w:hAnsi="Times New Roman" w:cs="Times New Roman"/>
          <w:sz w:val="24"/>
          <w:szCs w:val="24"/>
        </w:rPr>
        <w:t xml:space="preserve"> hours</w:t>
      </w:r>
      <w:r w:rsidR="000C7040" w:rsidRPr="0038119C">
        <w:rPr>
          <w:rFonts w:ascii="Times New Roman" w:hAnsi="Times New Roman" w:cs="Times New Roman"/>
          <w:sz w:val="24"/>
          <w:szCs w:val="24"/>
        </w:rPr>
        <w:t>, t</w:t>
      </w:r>
      <w:r w:rsidR="002E679F" w:rsidRPr="0038119C">
        <w:rPr>
          <w:rFonts w:ascii="Times New Roman" w:hAnsi="Times New Roman" w:cs="Times New Roman"/>
          <w:sz w:val="24"/>
          <w:szCs w:val="24"/>
        </w:rPr>
        <w:t xml:space="preserve">he </w:t>
      </w:r>
      <w:r w:rsidR="00B1154B" w:rsidRPr="0038119C">
        <w:rPr>
          <w:rFonts w:ascii="Times New Roman" w:hAnsi="Times New Roman" w:cs="Times New Roman"/>
          <w:sz w:val="24"/>
          <w:szCs w:val="24"/>
        </w:rPr>
        <w:t>Ministry of Environment, Solid Waste Management and Climate Change</w:t>
      </w:r>
      <w:r w:rsidR="005D509D" w:rsidRPr="0038119C">
        <w:rPr>
          <w:rFonts w:ascii="Times New Roman" w:hAnsi="Times New Roman" w:cs="Times New Roman"/>
          <w:sz w:val="24"/>
          <w:szCs w:val="24"/>
        </w:rPr>
        <w:t xml:space="preserve"> (MOESWMCC)</w:t>
      </w:r>
      <w:r w:rsidR="002E679F" w:rsidRPr="0038119C">
        <w:rPr>
          <w:rFonts w:ascii="Times New Roman" w:hAnsi="Times New Roman" w:cs="Times New Roman"/>
          <w:sz w:val="24"/>
          <w:szCs w:val="24"/>
        </w:rPr>
        <w:t xml:space="preserve"> has </w:t>
      </w:r>
      <w:r w:rsidR="00170031">
        <w:rPr>
          <w:rFonts w:ascii="Times New Roman" w:hAnsi="Times New Roman" w:cs="Times New Roman"/>
          <w:sz w:val="24"/>
          <w:szCs w:val="24"/>
        </w:rPr>
        <w:t>promptly</w:t>
      </w:r>
      <w:r w:rsidRPr="0038119C">
        <w:rPr>
          <w:rFonts w:ascii="Times New Roman" w:hAnsi="Times New Roman" w:cs="Times New Roman"/>
          <w:sz w:val="24"/>
          <w:szCs w:val="24"/>
        </w:rPr>
        <w:t xml:space="preserve"> </w:t>
      </w:r>
      <w:r w:rsidR="002E679F" w:rsidRPr="0038119C">
        <w:rPr>
          <w:rFonts w:ascii="Times New Roman" w:hAnsi="Times New Roman" w:cs="Times New Roman"/>
          <w:sz w:val="24"/>
          <w:szCs w:val="24"/>
        </w:rPr>
        <w:t>initiat</w:t>
      </w:r>
      <w:r w:rsidR="00170031">
        <w:rPr>
          <w:rFonts w:ascii="Times New Roman" w:hAnsi="Times New Roman" w:cs="Times New Roman"/>
          <w:sz w:val="24"/>
          <w:szCs w:val="24"/>
        </w:rPr>
        <w:t>ed</w:t>
      </w:r>
      <w:r w:rsidR="002E679F" w:rsidRPr="0038119C">
        <w:rPr>
          <w:rFonts w:ascii="Times New Roman" w:hAnsi="Times New Roman" w:cs="Times New Roman"/>
          <w:sz w:val="24"/>
          <w:szCs w:val="24"/>
        </w:rPr>
        <w:t xml:space="preserve"> </w:t>
      </w:r>
      <w:r w:rsidRPr="0038119C">
        <w:rPr>
          <w:rFonts w:ascii="Times New Roman" w:hAnsi="Times New Roman" w:cs="Times New Roman"/>
          <w:sz w:val="24"/>
          <w:szCs w:val="24"/>
        </w:rPr>
        <w:t xml:space="preserve">various </w:t>
      </w:r>
      <w:r w:rsidR="002E679F" w:rsidRPr="0038119C">
        <w:rPr>
          <w:rFonts w:ascii="Times New Roman" w:hAnsi="Times New Roman" w:cs="Times New Roman"/>
          <w:sz w:val="24"/>
          <w:szCs w:val="24"/>
        </w:rPr>
        <w:t>action</w:t>
      </w:r>
      <w:r w:rsidRPr="0038119C">
        <w:rPr>
          <w:rFonts w:ascii="Times New Roman" w:hAnsi="Times New Roman" w:cs="Times New Roman"/>
          <w:sz w:val="24"/>
          <w:szCs w:val="24"/>
        </w:rPr>
        <w:t>s</w:t>
      </w:r>
      <w:r w:rsidR="002E679F" w:rsidRPr="0038119C">
        <w:rPr>
          <w:rFonts w:ascii="Times New Roman" w:hAnsi="Times New Roman" w:cs="Times New Roman"/>
          <w:sz w:val="24"/>
          <w:szCs w:val="24"/>
        </w:rPr>
        <w:t xml:space="preserve"> </w:t>
      </w:r>
      <w:r w:rsidR="0043628B" w:rsidRPr="0038119C">
        <w:rPr>
          <w:rFonts w:ascii="Times New Roman" w:hAnsi="Times New Roman" w:cs="Times New Roman"/>
          <w:sz w:val="24"/>
          <w:szCs w:val="24"/>
        </w:rPr>
        <w:t>including environmental</w:t>
      </w:r>
      <w:r w:rsidR="002E679F" w:rsidRPr="0038119C">
        <w:rPr>
          <w:rFonts w:ascii="Times New Roman" w:hAnsi="Times New Roman" w:cs="Times New Roman"/>
          <w:sz w:val="24"/>
          <w:szCs w:val="24"/>
        </w:rPr>
        <w:t xml:space="preserve"> monitoring of our </w:t>
      </w:r>
      <w:r w:rsidRPr="0038119C">
        <w:rPr>
          <w:rFonts w:ascii="Times New Roman" w:hAnsi="Times New Roman" w:cs="Times New Roman"/>
          <w:sz w:val="24"/>
          <w:szCs w:val="24"/>
        </w:rPr>
        <w:t xml:space="preserve">terrestrial and </w:t>
      </w:r>
      <w:r w:rsidR="002E679F" w:rsidRPr="0038119C">
        <w:rPr>
          <w:rFonts w:ascii="Times New Roman" w:hAnsi="Times New Roman" w:cs="Times New Roman"/>
          <w:sz w:val="24"/>
          <w:szCs w:val="24"/>
        </w:rPr>
        <w:t>marine resources</w:t>
      </w:r>
      <w:r w:rsidR="000C7040" w:rsidRPr="0038119C">
        <w:rPr>
          <w:rFonts w:ascii="Times New Roman" w:hAnsi="Times New Roman" w:cs="Times New Roman"/>
          <w:sz w:val="24"/>
          <w:szCs w:val="24"/>
        </w:rPr>
        <w:t>.</w:t>
      </w:r>
      <w:r w:rsidR="001D0C0A" w:rsidRPr="0038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9F" w:rsidRPr="0038119C" w:rsidRDefault="002E679F" w:rsidP="002E679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E679F" w:rsidRPr="0038119C" w:rsidRDefault="00DA1B58" w:rsidP="00DA1B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>Although</w:t>
      </w:r>
      <w:r w:rsidR="000C7040" w:rsidRPr="0038119C">
        <w:rPr>
          <w:rFonts w:ascii="Times New Roman" w:hAnsi="Times New Roman" w:cs="Times New Roman"/>
          <w:sz w:val="24"/>
          <w:szCs w:val="24"/>
        </w:rPr>
        <w:t xml:space="preserve"> there was no visible sign of oil spill, </w:t>
      </w:r>
      <w:r w:rsidRPr="0038119C">
        <w:rPr>
          <w:rFonts w:ascii="Times New Roman" w:hAnsi="Times New Roman" w:cs="Times New Roman"/>
          <w:sz w:val="24"/>
          <w:szCs w:val="24"/>
        </w:rPr>
        <w:t xml:space="preserve">seawater samples were collected on Sunday 26 July 2020 by the National Environmental Laboratory (NEL) of the </w:t>
      </w:r>
      <w:r w:rsidR="005D509D" w:rsidRPr="0038119C">
        <w:rPr>
          <w:rFonts w:ascii="Times New Roman" w:hAnsi="Times New Roman" w:cs="Times New Roman"/>
          <w:sz w:val="24"/>
          <w:szCs w:val="24"/>
        </w:rPr>
        <w:t>MOESWMCC</w:t>
      </w:r>
      <w:r w:rsidRPr="0038119C">
        <w:rPr>
          <w:rFonts w:ascii="Times New Roman" w:hAnsi="Times New Roman" w:cs="Times New Roman"/>
          <w:sz w:val="24"/>
          <w:szCs w:val="24"/>
        </w:rPr>
        <w:t xml:space="preserve"> from Pointe </w:t>
      </w:r>
      <w:proofErr w:type="spellStart"/>
      <w:r w:rsidRPr="0038119C">
        <w:rPr>
          <w:rFonts w:ascii="Times New Roman" w:hAnsi="Times New Roman" w:cs="Times New Roman"/>
          <w:sz w:val="24"/>
          <w:szCs w:val="24"/>
        </w:rPr>
        <w:t>d’Esny</w:t>
      </w:r>
      <w:proofErr w:type="spellEnd"/>
      <w:r w:rsidRPr="0038119C">
        <w:rPr>
          <w:rFonts w:ascii="Times New Roman" w:hAnsi="Times New Roman" w:cs="Times New Roman"/>
          <w:sz w:val="24"/>
          <w:szCs w:val="24"/>
        </w:rPr>
        <w:t xml:space="preserve"> to Blue Bay. Samples were analysed for various parameters including Oil/Grease and Total Hydrocarbons. </w:t>
      </w:r>
      <w:r w:rsidR="002E679F" w:rsidRPr="0038119C">
        <w:rPr>
          <w:rFonts w:ascii="Times New Roman" w:hAnsi="Times New Roman" w:cs="Times New Roman"/>
          <w:sz w:val="24"/>
          <w:szCs w:val="24"/>
        </w:rPr>
        <w:t xml:space="preserve">All the sites monitored complied with the recommendations of </w:t>
      </w:r>
      <w:r w:rsidR="002E679F" w:rsidRPr="0038119C">
        <w:rPr>
          <w:rFonts w:ascii="Times New Roman" w:hAnsi="Times New Roman" w:cs="Times New Roman"/>
          <w:bCs/>
          <w:i/>
          <w:iCs/>
          <w:sz w:val="24"/>
          <w:szCs w:val="24"/>
        </w:rPr>
        <w:t>Guidelines for</w:t>
      </w:r>
      <w:r w:rsidR="002E679F" w:rsidRPr="0038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79F" w:rsidRPr="0038119C">
        <w:rPr>
          <w:rFonts w:ascii="Times New Roman" w:hAnsi="Times New Roman" w:cs="Times New Roman"/>
          <w:bCs/>
          <w:i/>
          <w:iCs/>
          <w:sz w:val="24"/>
          <w:szCs w:val="24"/>
        </w:rPr>
        <w:t>Coastal Water Quality (Class A1 for Conservation) of the Environment Protection Act.</w:t>
      </w:r>
    </w:p>
    <w:p w:rsidR="002E679F" w:rsidRPr="0038119C" w:rsidRDefault="002E679F" w:rsidP="002E6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3C81" w:rsidRPr="0038119C" w:rsidRDefault="006B180D" w:rsidP="007D3C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>As from 26</w:t>
      </w:r>
      <w:r w:rsidR="002278C7" w:rsidRPr="0038119C">
        <w:rPr>
          <w:rFonts w:ascii="Times New Roman" w:hAnsi="Times New Roman" w:cs="Times New Roman"/>
          <w:sz w:val="24"/>
          <w:szCs w:val="24"/>
        </w:rPr>
        <w:t xml:space="preserve"> July 2020</w:t>
      </w:r>
      <w:r w:rsidR="00DA1B58" w:rsidRPr="0038119C">
        <w:rPr>
          <w:rFonts w:ascii="Times New Roman" w:hAnsi="Times New Roman" w:cs="Times New Roman"/>
          <w:sz w:val="24"/>
          <w:szCs w:val="24"/>
        </w:rPr>
        <w:t>, a</w:t>
      </w:r>
      <w:r w:rsidR="007D3C81" w:rsidRPr="0038119C">
        <w:rPr>
          <w:rFonts w:ascii="Times New Roman" w:hAnsi="Times New Roman" w:cs="Times New Roman"/>
          <w:sz w:val="24"/>
          <w:szCs w:val="24"/>
        </w:rPr>
        <w:t xml:space="preserve"> daily coastal water quality monitoring program was established</w:t>
      </w:r>
      <w:r w:rsidR="00CF34CB" w:rsidRPr="0038119C">
        <w:rPr>
          <w:rFonts w:ascii="Times New Roman" w:hAnsi="Times New Roman" w:cs="Times New Roman"/>
          <w:sz w:val="24"/>
          <w:szCs w:val="24"/>
        </w:rPr>
        <w:t xml:space="preserve"> by NEL. The Albion Fisheries Research Centre (AFRC) also collected seawater samples and sediments from the lagoon for regular monitoring</w:t>
      </w:r>
      <w:r w:rsidR="002278C7" w:rsidRPr="0038119C">
        <w:rPr>
          <w:rFonts w:ascii="Times New Roman" w:hAnsi="Times New Roman" w:cs="Times New Roman"/>
          <w:sz w:val="24"/>
          <w:szCs w:val="24"/>
        </w:rPr>
        <w:t>.</w:t>
      </w:r>
      <w:r w:rsidR="007D3C81" w:rsidRPr="0038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9F" w:rsidRPr="0038119C" w:rsidRDefault="002E679F" w:rsidP="002E67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B87" w:rsidRPr="0038119C" w:rsidRDefault="00633EE7" w:rsidP="00EB51D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>The presence of Oil/Grease and Total Hydrocarbons w</w:t>
      </w:r>
      <w:r w:rsidR="001E05AC" w:rsidRPr="0038119C">
        <w:rPr>
          <w:rFonts w:ascii="Times New Roman" w:hAnsi="Times New Roman" w:cs="Times New Roman"/>
          <w:sz w:val="24"/>
          <w:szCs w:val="24"/>
        </w:rPr>
        <w:t>as</w:t>
      </w:r>
      <w:r w:rsidRPr="0038119C">
        <w:rPr>
          <w:rFonts w:ascii="Times New Roman" w:hAnsi="Times New Roman" w:cs="Times New Roman"/>
          <w:sz w:val="24"/>
          <w:szCs w:val="24"/>
        </w:rPr>
        <w:t xml:space="preserve"> first detected</w:t>
      </w:r>
      <w:r w:rsidRPr="0038119C">
        <w:rPr>
          <w:rFonts w:ascii="Times New Roman" w:hAnsi="Times New Roman" w:cs="Times New Roman"/>
          <w:sz w:val="24"/>
          <w:szCs w:val="24"/>
          <w:lang w:val="en-US"/>
        </w:rPr>
        <w:t xml:space="preserve"> on 6</w:t>
      </w:r>
      <w:r w:rsidR="0043628B" w:rsidRPr="00381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19C">
        <w:rPr>
          <w:rFonts w:ascii="Times New Roman" w:hAnsi="Times New Roman" w:cs="Times New Roman"/>
          <w:sz w:val="24"/>
          <w:szCs w:val="24"/>
          <w:lang w:val="en-US"/>
        </w:rPr>
        <w:t>August</w:t>
      </w:r>
      <w:r w:rsidR="001E05AC" w:rsidRPr="003811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119C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38119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8119C">
        <w:rPr>
          <w:rFonts w:ascii="Times New Roman" w:hAnsi="Times New Roman" w:cs="Times New Roman"/>
          <w:sz w:val="24"/>
          <w:szCs w:val="24"/>
        </w:rPr>
        <w:t>Mahebourg</w:t>
      </w:r>
      <w:proofErr w:type="spellEnd"/>
      <w:r w:rsidRPr="0038119C">
        <w:rPr>
          <w:rFonts w:ascii="Times New Roman" w:hAnsi="Times New Roman" w:cs="Times New Roman"/>
          <w:sz w:val="24"/>
          <w:szCs w:val="24"/>
        </w:rPr>
        <w:t xml:space="preserve"> and Pointe Jerome</w:t>
      </w:r>
      <w:r w:rsidR="001E05AC" w:rsidRPr="0038119C">
        <w:rPr>
          <w:rFonts w:ascii="Times New Roman" w:hAnsi="Times New Roman" w:cs="Times New Roman"/>
          <w:sz w:val="24"/>
          <w:szCs w:val="24"/>
        </w:rPr>
        <w:t xml:space="preserve">, the date on which </w:t>
      </w:r>
      <w:r w:rsidR="001E05AC" w:rsidRPr="0038119C">
        <w:rPr>
          <w:rFonts w:ascii="Times New Roman" w:hAnsi="Times New Roman" w:cs="Times New Roman"/>
          <w:sz w:val="24"/>
          <w:szCs w:val="24"/>
          <w:lang w:val="en-US"/>
        </w:rPr>
        <w:t xml:space="preserve">oil spill from </w:t>
      </w:r>
      <w:r w:rsidR="009F3C2C" w:rsidRPr="0038119C">
        <w:rPr>
          <w:rFonts w:ascii="Times New Roman" w:hAnsi="Times New Roman" w:cs="Times New Roman"/>
          <w:sz w:val="24"/>
          <w:szCs w:val="24"/>
          <w:lang w:val="en-US"/>
        </w:rPr>
        <w:t xml:space="preserve">MV </w:t>
      </w:r>
      <w:proofErr w:type="spellStart"/>
      <w:r w:rsidR="001E05AC" w:rsidRPr="0038119C">
        <w:rPr>
          <w:rFonts w:ascii="Times New Roman" w:hAnsi="Times New Roman" w:cs="Times New Roman"/>
          <w:sz w:val="24"/>
          <w:szCs w:val="24"/>
          <w:lang w:val="en-US"/>
        </w:rPr>
        <w:t>Wakashio</w:t>
      </w:r>
      <w:proofErr w:type="spellEnd"/>
      <w:r w:rsidR="001E05AC" w:rsidRPr="0038119C">
        <w:rPr>
          <w:rFonts w:ascii="Times New Roman" w:hAnsi="Times New Roman" w:cs="Times New Roman"/>
          <w:sz w:val="24"/>
          <w:szCs w:val="24"/>
          <w:lang w:val="en-US"/>
        </w:rPr>
        <w:t xml:space="preserve"> was reported</w:t>
      </w:r>
      <w:r w:rsidRPr="0038119C">
        <w:rPr>
          <w:rFonts w:ascii="Times New Roman" w:hAnsi="Times New Roman" w:cs="Times New Roman"/>
          <w:sz w:val="24"/>
          <w:szCs w:val="24"/>
        </w:rPr>
        <w:t>.</w:t>
      </w:r>
    </w:p>
    <w:p w:rsidR="008A7B87" w:rsidRPr="0038119C" w:rsidRDefault="008A7B87" w:rsidP="008A7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80D" w:rsidRPr="0038119C" w:rsidRDefault="001E05AC" w:rsidP="006B18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>As from 7 August 2020, a</w:t>
      </w:r>
      <w:r w:rsidR="00EB51D4" w:rsidRPr="0038119C">
        <w:rPr>
          <w:rFonts w:ascii="Times New Roman" w:hAnsi="Times New Roman" w:cs="Times New Roman"/>
          <w:sz w:val="24"/>
          <w:szCs w:val="24"/>
        </w:rPr>
        <w:t xml:space="preserve">n integrated monitoring programme was set up </w:t>
      </w:r>
      <w:r w:rsidRPr="0038119C">
        <w:rPr>
          <w:rFonts w:ascii="Times New Roman" w:hAnsi="Times New Roman" w:cs="Times New Roman"/>
          <w:sz w:val="24"/>
          <w:szCs w:val="24"/>
        </w:rPr>
        <w:t>among</w:t>
      </w:r>
      <w:r w:rsidR="00EB51D4" w:rsidRPr="0038119C">
        <w:rPr>
          <w:rFonts w:ascii="Times New Roman" w:hAnsi="Times New Roman" w:cs="Times New Roman"/>
          <w:sz w:val="24"/>
          <w:szCs w:val="24"/>
        </w:rPr>
        <w:t xml:space="preserve"> NEL, AFRC and Mauritius Oceanography Institute (MOI) for the affected sites</w:t>
      </w:r>
      <w:r w:rsidRPr="0038119C">
        <w:rPr>
          <w:rFonts w:ascii="Times New Roman" w:hAnsi="Times New Roman" w:cs="Times New Roman"/>
          <w:sz w:val="24"/>
          <w:szCs w:val="24"/>
        </w:rPr>
        <w:t>. T</w:t>
      </w:r>
      <w:r w:rsidR="00C11764" w:rsidRPr="0038119C">
        <w:rPr>
          <w:rFonts w:ascii="Times New Roman" w:hAnsi="Times New Roman" w:cs="Times New Roman"/>
          <w:sz w:val="24"/>
          <w:szCs w:val="24"/>
        </w:rPr>
        <w:t>he number of coastal sites monitored w</w:t>
      </w:r>
      <w:r w:rsidR="00F57A03">
        <w:rPr>
          <w:rFonts w:ascii="Times New Roman" w:hAnsi="Times New Roman" w:cs="Times New Roman"/>
          <w:sz w:val="24"/>
          <w:szCs w:val="24"/>
        </w:rPr>
        <w:t>as</w:t>
      </w:r>
      <w:r w:rsidR="00170031">
        <w:rPr>
          <w:rFonts w:ascii="Times New Roman" w:hAnsi="Times New Roman" w:cs="Times New Roman"/>
          <w:sz w:val="24"/>
          <w:szCs w:val="24"/>
        </w:rPr>
        <w:t xml:space="preserve"> </w:t>
      </w:r>
      <w:r w:rsidR="006474C7" w:rsidRPr="0038119C">
        <w:rPr>
          <w:rFonts w:ascii="Times New Roman" w:hAnsi="Times New Roman" w:cs="Times New Roman"/>
          <w:sz w:val="24"/>
          <w:szCs w:val="24"/>
        </w:rPr>
        <w:t>increased to twenty seven sites (27</w:t>
      </w:r>
      <w:r w:rsidR="00C11764" w:rsidRPr="0038119C">
        <w:rPr>
          <w:rFonts w:ascii="Times New Roman" w:hAnsi="Times New Roman" w:cs="Times New Roman"/>
          <w:sz w:val="24"/>
          <w:szCs w:val="24"/>
        </w:rPr>
        <w:t xml:space="preserve">) covering the regions from La </w:t>
      </w:r>
      <w:proofErr w:type="spellStart"/>
      <w:r w:rsidR="00C11764" w:rsidRPr="0038119C">
        <w:rPr>
          <w:rFonts w:ascii="Times New Roman" w:hAnsi="Times New Roman" w:cs="Times New Roman"/>
          <w:sz w:val="24"/>
          <w:szCs w:val="24"/>
        </w:rPr>
        <w:t>Cambuse</w:t>
      </w:r>
      <w:proofErr w:type="spellEnd"/>
      <w:r w:rsidR="00C11764" w:rsidRPr="0038119C">
        <w:rPr>
          <w:rFonts w:ascii="Times New Roman" w:hAnsi="Times New Roman" w:cs="Times New Roman"/>
          <w:sz w:val="24"/>
          <w:szCs w:val="24"/>
        </w:rPr>
        <w:t xml:space="preserve"> </w:t>
      </w:r>
      <w:r w:rsidRPr="0038119C">
        <w:rPr>
          <w:rFonts w:ascii="Times New Roman" w:hAnsi="Times New Roman" w:cs="Times New Roman"/>
          <w:sz w:val="24"/>
          <w:szCs w:val="24"/>
        </w:rPr>
        <w:t>to</w:t>
      </w:r>
      <w:r w:rsidR="00C11764" w:rsidRPr="0038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64" w:rsidRPr="0038119C">
        <w:rPr>
          <w:rFonts w:ascii="Times New Roman" w:hAnsi="Times New Roman" w:cs="Times New Roman"/>
          <w:sz w:val="24"/>
          <w:szCs w:val="24"/>
        </w:rPr>
        <w:t>Trou</w:t>
      </w:r>
      <w:proofErr w:type="spellEnd"/>
      <w:r w:rsidR="00C11764" w:rsidRPr="0038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64" w:rsidRPr="0038119C">
        <w:rPr>
          <w:rFonts w:ascii="Times New Roman" w:hAnsi="Times New Roman" w:cs="Times New Roman"/>
          <w:sz w:val="24"/>
          <w:szCs w:val="24"/>
        </w:rPr>
        <w:t>D’eau</w:t>
      </w:r>
      <w:proofErr w:type="spellEnd"/>
      <w:r w:rsidR="00C11764" w:rsidRPr="0038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764" w:rsidRPr="0038119C">
        <w:rPr>
          <w:rFonts w:ascii="Times New Roman" w:hAnsi="Times New Roman" w:cs="Times New Roman"/>
          <w:sz w:val="24"/>
          <w:szCs w:val="24"/>
        </w:rPr>
        <w:t>Douce</w:t>
      </w:r>
      <w:proofErr w:type="spellEnd"/>
      <w:r w:rsidR="00C11764" w:rsidRPr="0038119C">
        <w:rPr>
          <w:rFonts w:ascii="Times New Roman" w:hAnsi="Times New Roman" w:cs="Times New Roman"/>
          <w:sz w:val="24"/>
          <w:szCs w:val="24"/>
        </w:rPr>
        <w:t>.</w:t>
      </w:r>
    </w:p>
    <w:p w:rsidR="00C32559" w:rsidRPr="0038119C" w:rsidRDefault="00C32559" w:rsidP="00C325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28B" w:rsidRPr="0038119C" w:rsidRDefault="0043628B" w:rsidP="002E67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>The AFRC and MOI are also conducting ecological surveys using rapid assessment techniques to assess the impact of the oil spill on the ecosystems in the affected areas.</w:t>
      </w:r>
    </w:p>
    <w:p w:rsidR="00AD2562" w:rsidRPr="0038119C" w:rsidRDefault="00AD2562" w:rsidP="00AD256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1154B" w:rsidRPr="0038119C" w:rsidRDefault="004F789B" w:rsidP="002E679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>Graphical presentation of</w:t>
      </w:r>
      <w:r w:rsidR="009F3C2C" w:rsidRPr="0038119C">
        <w:rPr>
          <w:rFonts w:ascii="Times New Roman" w:hAnsi="Times New Roman" w:cs="Times New Roman"/>
          <w:sz w:val="24"/>
          <w:szCs w:val="24"/>
        </w:rPr>
        <w:t xml:space="preserve"> the</w:t>
      </w:r>
      <w:r w:rsidRPr="0038119C">
        <w:rPr>
          <w:rFonts w:ascii="Times New Roman" w:hAnsi="Times New Roman" w:cs="Times New Roman"/>
          <w:sz w:val="24"/>
          <w:szCs w:val="24"/>
        </w:rPr>
        <w:t xml:space="preserve"> evolution of oil/Grease and Total Hydrocarbon levels </w:t>
      </w:r>
      <w:r w:rsidR="00B1154B" w:rsidRPr="0038119C">
        <w:rPr>
          <w:rFonts w:ascii="Times New Roman" w:hAnsi="Times New Roman" w:cs="Times New Roman"/>
          <w:sz w:val="24"/>
          <w:szCs w:val="24"/>
        </w:rPr>
        <w:t xml:space="preserve"> </w:t>
      </w:r>
      <w:r w:rsidRPr="0038119C">
        <w:rPr>
          <w:rFonts w:ascii="Times New Roman" w:hAnsi="Times New Roman" w:cs="Times New Roman"/>
          <w:sz w:val="24"/>
          <w:szCs w:val="24"/>
        </w:rPr>
        <w:t>in seawater at</w:t>
      </w:r>
      <w:r w:rsidR="00C32559" w:rsidRPr="0038119C">
        <w:rPr>
          <w:rFonts w:ascii="Times New Roman" w:hAnsi="Times New Roman" w:cs="Times New Roman"/>
          <w:sz w:val="24"/>
          <w:szCs w:val="24"/>
        </w:rPr>
        <w:t xml:space="preserve"> </w:t>
      </w:r>
      <w:r w:rsidR="009F3C2C" w:rsidRPr="0038119C">
        <w:rPr>
          <w:rFonts w:ascii="Times New Roman" w:hAnsi="Times New Roman" w:cs="Times New Roman"/>
          <w:sz w:val="24"/>
          <w:szCs w:val="24"/>
        </w:rPr>
        <w:t xml:space="preserve">Riviere des Creoles, </w:t>
      </w:r>
      <w:r w:rsidR="00C32559" w:rsidRPr="0038119C">
        <w:rPr>
          <w:rFonts w:ascii="Times New Roman" w:hAnsi="Times New Roman" w:cs="Times New Roman"/>
          <w:sz w:val="24"/>
          <w:szCs w:val="24"/>
        </w:rPr>
        <w:t>one</w:t>
      </w:r>
      <w:r w:rsidR="00170031">
        <w:rPr>
          <w:rFonts w:ascii="Times New Roman" w:hAnsi="Times New Roman" w:cs="Times New Roman"/>
          <w:sz w:val="24"/>
          <w:szCs w:val="24"/>
        </w:rPr>
        <w:t xml:space="preserve"> of the most affec</w:t>
      </w:r>
      <w:r w:rsidR="009C5F05" w:rsidRPr="0038119C">
        <w:rPr>
          <w:rFonts w:ascii="Times New Roman" w:hAnsi="Times New Roman" w:cs="Times New Roman"/>
          <w:sz w:val="24"/>
          <w:szCs w:val="24"/>
        </w:rPr>
        <w:t>ted si</w:t>
      </w:r>
      <w:r w:rsidR="00C32559" w:rsidRPr="0038119C">
        <w:rPr>
          <w:rFonts w:ascii="Times New Roman" w:hAnsi="Times New Roman" w:cs="Times New Roman"/>
          <w:sz w:val="24"/>
          <w:szCs w:val="24"/>
        </w:rPr>
        <w:t>te</w:t>
      </w:r>
      <w:r w:rsidR="00170031">
        <w:rPr>
          <w:rFonts w:ascii="Times New Roman" w:hAnsi="Times New Roman" w:cs="Times New Roman"/>
          <w:sz w:val="24"/>
          <w:szCs w:val="24"/>
        </w:rPr>
        <w:t>s</w:t>
      </w:r>
      <w:r w:rsidR="009C5F05" w:rsidRPr="0038119C">
        <w:rPr>
          <w:rFonts w:ascii="Times New Roman" w:hAnsi="Times New Roman" w:cs="Times New Roman"/>
          <w:sz w:val="24"/>
          <w:szCs w:val="24"/>
        </w:rPr>
        <w:t xml:space="preserve">, </w:t>
      </w:r>
      <w:r w:rsidR="00270F75" w:rsidRPr="0038119C">
        <w:rPr>
          <w:rFonts w:ascii="Times New Roman" w:hAnsi="Times New Roman" w:cs="Times New Roman"/>
          <w:sz w:val="24"/>
          <w:szCs w:val="24"/>
        </w:rPr>
        <w:t>is</w:t>
      </w:r>
      <w:r w:rsidR="009C5F05" w:rsidRPr="0038119C">
        <w:rPr>
          <w:rFonts w:ascii="Times New Roman" w:hAnsi="Times New Roman" w:cs="Times New Roman"/>
          <w:sz w:val="24"/>
          <w:szCs w:val="24"/>
        </w:rPr>
        <w:t xml:space="preserve"> shown below:</w:t>
      </w:r>
    </w:p>
    <w:p w:rsidR="00A1460D" w:rsidRPr="0038119C" w:rsidRDefault="00E569A9" w:rsidP="009C5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99D066" wp14:editId="50DCB631">
            <wp:extent cx="4925683" cy="3577961"/>
            <wp:effectExtent l="0" t="0" r="889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 des creo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432" cy="358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F05" w:rsidRPr="002B3631" w:rsidRDefault="00E569A9" w:rsidP="00E569A9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36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Note: As per </w:t>
      </w:r>
      <w:r w:rsidRPr="002B36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guidelines for</w:t>
      </w:r>
      <w:r w:rsidRPr="002B363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B3631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Coastal Water Quality (Class A1 for Conservation) of the Environment Protection Act Oil/Grease</w:t>
      </w:r>
      <w:r w:rsidRPr="002B36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B363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must not detectable by N-Hexane Extraction Method in sea water</w:t>
      </w:r>
    </w:p>
    <w:p w:rsidR="006B180D" w:rsidRPr="0038119C" w:rsidRDefault="006B180D" w:rsidP="00E569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19C">
        <w:rPr>
          <w:rFonts w:ascii="Times New Roman" w:hAnsi="Times New Roman" w:cs="Times New Roman"/>
          <w:sz w:val="24"/>
          <w:szCs w:val="24"/>
        </w:rPr>
        <w:t xml:space="preserve">Continuous monitoring to date has shown that there has been a significant </w:t>
      </w:r>
      <w:r w:rsidR="00C32559" w:rsidRPr="0038119C">
        <w:rPr>
          <w:rFonts w:ascii="Times New Roman" w:hAnsi="Times New Roman" w:cs="Times New Roman"/>
          <w:sz w:val="24"/>
          <w:szCs w:val="24"/>
        </w:rPr>
        <w:t xml:space="preserve">decrease </w:t>
      </w:r>
      <w:r w:rsidRPr="0038119C">
        <w:rPr>
          <w:rFonts w:ascii="Times New Roman" w:hAnsi="Times New Roman" w:cs="Times New Roman"/>
          <w:sz w:val="24"/>
          <w:szCs w:val="24"/>
        </w:rPr>
        <w:t>in level of Oil and Grease in the coastal water quality.</w:t>
      </w:r>
      <w:r w:rsidR="00C22BCE" w:rsidRPr="0038119C">
        <w:rPr>
          <w:rFonts w:ascii="Times New Roman" w:hAnsi="Times New Roman" w:cs="Times New Roman"/>
          <w:sz w:val="24"/>
          <w:szCs w:val="24"/>
        </w:rPr>
        <w:t xml:space="preserve"> This has been achieved f</w:t>
      </w:r>
      <w:r w:rsidR="0043628B" w:rsidRPr="0038119C">
        <w:rPr>
          <w:rFonts w:ascii="Times New Roman" w:hAnsi="Times New Roman" w:cs="Times New Roman"/>
          <w:sz w:val="24"/>
          <w:szCs w:val="24"/>
        </w:rPr>
        <w:t>ollowing prompt actions of the Authorities, Government, V</w:t>
      </w:r>
      <w:r w:rsidR="00C22BCE" w:rsidRPr="0038119C">
        <w:rPr>
          <w:rFonts w:ascii="Times New Roman" w:hAnsi="Times New Roman" w:cs="Times New Roman"/>
          <w:sz w:val="24"/>
          <w:szCs w:val="24"/>
        </w:rPr>
        <w:t>olunteers and Non-Governmental institutions.</w:t>
      </w:r>
    </w:p>
    <w:p w:rsidR="006B180D" w:rsidRPr="0038119C" w:rsidRDefault="006B180D" w:rsidP="006B18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180D" w:rsidRPr="00F57A03" w:rsidRDefault="006B180D" w:rsidP="006B180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03">
        <w:rPr>
          <w:rFonts w:ascii="Times New Roman" w:hAnsi="Times New Roman" w:cs="Times New Roman"/>
          <w:b/>
          <w:sz w:val="24"/>
          <w:szCs w:val="24"/>
        </w:rPr>
        <w:t>Air Quality Monitoring</w:t>
      </w:r>
    </w:p>
    <w:p w:rsidR="006B180D" w:rsidRPr="0038119C" w:rsidRDefault="006B180D" w:rsidP="006B18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3C81" w:rsidRPr="00F57A03" w:rsidRDefault="00B1154B" w:rsidP="00F57A0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A03">
        <w:rPr>
          <w:rFonts w:ascii="Times New Roman" w:hAnsi="Times New Roman" w:cs="Times New Roman"/>
          <w:sz w:val="24"/>
          <w:szCs w:val="24"/>
        </w:rPr>
        <w:t xml:space="preserve">Air quality surveillance programme </w:t>
      </w:r>
      <w:r w:rsidR="005B2050" w:rsidRPr="00F57A03">
        <w:rPr>
          <w:rFonts w:ascii="Times New Roman" w:hAnsi="Times New Roman" w:cs="Times New Roman"/>
          <w:sz w:val="24"/>
          <w:szCs w:val="24"/>
        </w:rPr>
        <w:t xml:space="preserve">was </w:t>
      </w:r>
      <w:r w:rsidR="009F3C2C" w:rsidRPr="00F57A03">
        <w:rPr>
          <w:rFonts w:ascii="Times New Roman" w:hAnsi="Times New Roman" w:cs="Times New Roman"/>
          <w:sz w:val="24"/>
          <w:szCs w:val="24"/>
        </w:rPr>
        <w:t xml:space="preserve">also </w:t>
      </w:r>
      <w:r w:rsidRPr="00F57A03">
        <w:rPr>
          <w:rFonts w:ascii="Times New Roman" w:hAnsi="Times New Roman" w:cs="Times New Roman"/>
          <w:sz w:val="24"/>
          <w:szCs w:val="24"/>
        </w:rPr>
        <w:t>carried out by NEL</w:t>
      </w:r>
      <w:r w:rsidR="005D509D" w:rsidRPr="00F57A03">
        <w:rPr>
          <w:rFonts w:ascii="Times New Roman" w:hAnsi="Times New Roman" w:cs="Times New Roman"/>
          <w:sz w:val="24"/>
          <w:szCs w:val="24"/>
        </w:rPr>
        <w:t xml:space="preserve"> at eight (8) </w:t>
      </w:r>
      <w:r w:rsidR="00D3745E" w:rsidRPr="00F57A03">
        <w:rPr>
          <w:rFonts w:ascii="Times New Roman" w:hAnsi="Times New Roman" w:cs="Times New Roman"/>
          <w:sz w:val="24"/>
          <w:szCs w:val="24"/>
        </w:rPr>
        <w:t xml:space="preserve">residential areas and </w:t>
      </w:r>
      <w:r w:rsidR="005D509D" w:rsidRPr="00F57A03">
        <w:rPr>
          <w:rFonts w:ascii="Times New Roman" w:hAnsi="Times New Roman" w:cs="Times New Roman"/>
          <w:sz w:val="24"/>
          <w:szCs w:val="24"/>
        </w:rPr>
        <w:t xml:space="preserve">seventeen (17) </w:t>
      </w:r>
      <w:r w:rsidR="00D3745E" w:rsidRPr="00F57A03">
        <w:rPr>
          <w:rFonts w:ascii="Times New Roman" w:hAnsi="Times New Roman" w:cs="Times New Roman"/>
          <w:sz w:val="24"/>
          <w:szCs w:val="24"/>
        </w:rPr>
        <w:t>schools in the affected regions since 8 August 2020 on a daily basis.</w:t>
      </w:r>
      <w:r w:rsidR="00E8428A" w:rsidRPr="00F57A03">
        <w:rPr>
          <w:rFonts w:ascii="Times New Roman" w:hAnsi="Times New Roman" w:cs="Times New Roman"/>
          <w:sz w:val="24"/>
          <w:szCs w:val="24"/>
        </w:rPr>
        <w:t xml:space="preserve"> The </w:t>
      </w:r>
      <w:r w:rsidR="00D3745E" w:rsidRPr="00F57A03">
        <w:rPr>
          <w:rFonts w:ascii="Times New Roman" w:hAnsi="Times New Roman" w:cs="Times New Roman"/>
          <w:sz w:val="24"/>
          <w:szCs w:val="24"/>
        </w:rPr>
        <w:t>results</w:t>
      </w:r>
      <w:r w:rsidRPr="00F57A03">
        <w:rPr>
          <w:rFonts w:ascii="Times New Roman" w:hAnsi="Times New Roman" w:cs="Times New Roman"/>
          <w:sz w:val="24"/>
          <w:szCs w:val="24"/>
        </w:rPr>
        <w:t xml:space="preserve"> reveal</w:t>
      </w:r>
      <w:r w:rsidR="006B180D" w:rsidRPr="00F57A03">
        <w:rPr>
          <w:rFonts w:ascii="Times New Roman" w:hAnsi="Times New Roman" w:cs="Times New Roman"/>
          <w:sz w:val="24"/>
          <w:szCs w:val="24"/>
        </w:rPr>
        <w:t>ed</w:t>
      </w:r>
      <w:r w:rsidR="0024100F" w:rsidRPr="00F57A03">
        <w:rPr>
          <w:rFonts w:ascii="Times New Roman" w:hAnsi="Times New Roman" w:cs="Times New Roman"/>
          <w:sz w:val="24"/>
          <w:szCs w:val="24"/>
        </w:rPr>
        <w:t xml:space="preserve"> that </w:t>
      </w:r>
      <w:r w:rsidR="005D509D" w:rsidRPr="00F57A03">
        <w:rPr>
          <w:rFonts w:ascii="Times New Roman" w:hAnsi="Times New Roman" w:cs="Times New Roman"/>
          <w:sz w:val="24"/>
          <w:szCs w:val="24"/>
        </w:rPr>
        <w:t>Volatile Organic Compounds</w:t>
      </w:r>
      <w:r w:rsidR="00D3745E" w:rsidRPr="00F57A03">
        <w:rPr>
          <w:rFonts w:ascii="Times New Roman" w:hAnsi="Times New Roman" w:cs="Times New Roman"/>
          <w:sz w:val="24"/>
          <w:szCs w:val="24"/>
        </w:rPr>
        <w:t xml:space="preserve"> that </w:t>
      </w:r>
      <w:r w:rsidR="005704DD" w:rsidRPr="00F57A03">
        <w:rPr>
          <w:rFonts w:ascii="Times New Roman" w:hAnsi="Times New Roman" w:cs="Times New Roman"/>
          <w:sz w:val="24"/>
          <w:szCs w:val="24"/>
        </w:rPr>
        <w:t>could</w:t>
      </w:r>
      <w:r w:rsidR="00D3745E" w:rsidRPr="00F57A03">
        <w:rPr>
          <w:rFonts w:ascii="Times New Roman" w:hAnsi="Times New Roman" w:cs="Times New Roman"/>
          <w:sz w:val="24"/>
          <w:szCs w:val="24"/>
        </w:rPr>
        <w:t xml:space="preserve"> affect the health of the residents </w:t>
      </w:r>
      <w:r w:rsidR="005704DD" w:rsidRPr="00F57A03">
        <w:rPr>
          <w:rFonts w:ascii="Times New Roman" w:hAnsi="Times New Roman" w:cs="Times New Roman"/>
          <w:sz w:val="24"/>
          <w:szCs w:val="24"/>
        </w:rPr>
        <w:t>within the</w:t>
      </w:r>
      <w:r w:rsidR="009F3C2C" w:rsidRPr="00F57A03">
        <w:rPr>
          <w:rFonts w:ascii="Times New Roman" w:hAnsi="Times New Roman" w:cs="Times New Roman"/>
          <w:sz w:val="24"/>
          <w:szCs w:val="24"/>
        </w:rPr>
        <w:t xml:space="preserve"> </w:t>
      </w:r>
      <w:r w:rsidR="00D3745E" w:rsidRPr="00F57A03">
        <w:rPr>
          <w:rFonts w:ascii="Times New Roman" w:hAnsi="Times New Roman" w:cs="Times New Roman"/>
          <w:sz w:val="24"/>
          <w:szCs w:val="24"/>
        </w:rPr>
        <w:t>affected areas</w:t>
      </w:r>
      <w:r w:rsidR="0024100F" w:rsidRPr="00F57A03">
        <w:rPr>
          <w:rFonts w:ascii="Times New Roman" w:hAnsi="Times New Roman" w:cs="Times New Roman"/>
          <w:sz w:val="24"/>
          <w:szCs w:val="24"/>
        </w:rPr>
        <w:t xml:space="preserve"> were not detected</w:t>
      </w:r>
      <w:r w:rsidR="009F3C2C" w:rsidRPr="00F57A03">
        <w:rPr>
          <w:rFonts w:ascii="Times New Roman" w:hAnsi="Times New Roman" w:cs="Times New Roman"/>
          <w:sz w:val="24"/>
          <w:szCs w:val="24"/>
        </w:rPr>
        <w:t xml:space="preserve"> in the air of the region</w:t>
      </w:r>
      <w:r w:rsidR="00A03FC5" w:rsidRPr="00F57A03">
        <w:rPr>
          <w:rFonts w:ascii="Times New Roman" w:hAnsi="Times New Roman" w:cs="Times New Roman"/>
          <w:sz w:val="24"/>
          <w:szCs w:val="24"/>
        </w:rPr>
        <w:t>.</w:t>
      </w:r>
    </w:p>
    <w:p w:rsidR="005D509D" w:rsidRPr="0038119C" w:rsidRDefault="005D509D" w:rsidP="003811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4E1F" w:rsidRPr="00F57A03" w:rsidRDefault="007D3C81" w:rsidP="0017003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A03">
        <w:rPr>
          <w:rFonts w:ascii="Times New Roman" w:hAnsi="Times New Roman" w:cs="Times New Roman"/>
          <w:sz w:val="24"/>
          <w:szCs w:val="24"/>
        </w:rPr>
        <w:t xml:space="preserve">The </w:t>
      </w:r>
      <w:r w:rsidR="0043628B" w:rsidRPr="00F57A03">
        <w:rPr>
          <w:rFonts w:ascii="Times New Roman" w:hAnsi="Times New Roman" w:cs="Times New Roman"/>
          <w:sz w:val="24"/>
          <w:szCs w:val="24"/>
        </w:rPr>
        <w:t>NEL, MOI and AFRC</w:t>
      </w:r>
      <w:r w:rsidR="00CB4E1F" w:rsidRPr="00F57A03">
        <w:rPr>
          <w:rFonts w:ascii="Times New Roman" w:hAnsi="Times New Roman" w:cs="Times New Roman"/>
          <w:sz w:val="24"/>
          <w:szCs w:val="24"/>
        </w:rPr>
        <w:t xml:space="preserve"> will continue with </w:t>
      </w:r>
      <w:r w:rsidR="009F3C2C" w:rsidRPr="00F57A03">
        <w:rPr>
          <w:rFonts w:ascii="Times New Roman" w:hAnsi="Times New Roman" w:cs="Times New Roman"/>
          <w:sz w:val="24"/>
          <w:szCs w:val="24"/>
        </w:rPr>
        <w:t>the</w:t>
      </w:r>
      <w:r w:rsidR="00CB4E1F" w:rsidRPr="00F57A03">
        <w:rPr>
          <w:rFonts w:ascii="Times New Roman" w:hAnsi="Times New Roman" w:cs="Times New Roman"/>
          <w:sz w:val="24"/>
          <w:szCs w:val="24"/>
        </w:rPr>
        <w:t xml:space="preserve"> moni</w:t>
      </w:r>
      <w:r w:rsidR="0055580A" w:rsidRPr="00F57A03">
        <w:rPr>
          <w:rFonts w:ascii="Times New Roman" w:hAnsi="Times New Roman" w:cs="Times New Roman"/>
          <w:sz w:val="24"/>
          <w:szCs w:val="24"/>
        </w:rPr>
        <w:t xml:space="preserve">toring of coastal water quality, </w:t>
      </w:r>
      <w:r w:rsidR="005704DD" w:rsidRPr="00F57A03">
        <w:rPr>
          <w:rFonts w:ascii="Times New Roman" w:hAnsi="Times New Roman" w:cs="Times New Roman"/>
          <w:sz w:val="24"/>
          <w:szCs w:val="24"/>
        </w:rPr>
        <w:t xml:space="preserve">sediments, </w:t>
      </w:r>
      <w:r w:rsidR="00CB4E1F" w:rsidRPr="00F57A03">
        <w:rPr>
          <w:rFonts w:ascii="Times New Roman" w:hAnsi="Times New Roman" w:cs="Times New Roman"/>
          <w:sz w:val="24"/>
          <w:szCs w:val="24"/>
        </w:rPr>
        <w:t xml:space="preserve">air </w:t>
      </w:r>
      <w:r w:rsidR="000E71B7" w:rsidRPr="00F57A03">
        <w:rPr>
          <w:rFonts w:ascii="Times New Roman" w:hAnsi="Times New Roman" w:cs="Times New Roman"/>
          <w:sz w:val="24"/>
          <w:szCs w:val="24"/>
        </w:rPr>
        <w:t>quality and</w:t>
      </w:r>
      <w:r w:rsidR="0055580A" w:rsidRPr="00F57A03">
        <w:rPr>
          <w:rFonts w:ascii="Times New Roman" w:hAnsi="Times New Roman" w:cs="Times New Roman"/>
          <w:sz w:val="24"/>
          <w:szCs w:val="24"/>
        </w:rPr>
        <w:t xml:space="preserve"> ecosystem</w:t>
      </w:r>
      <w:r w:rsidR="00574031" w:rsidRPr="00F57A03">
        <w:rPr>
          <w:rFonts w:ascii="Times New Roman" w:hAnsi="Times New Roman" w:cs="Times New Roman"/>
          <w:sz w:val="24"/>
          <w:szCs w:val="24"/>
        </w:rPr>
        <w:t xml:space="preserve"> survey</w:t>
      </w:r>
      <w:r w:rsidR="00CB4E1F" w:rsidRPr="00F57A03">
        <w:rPr>
          <w:rFonts w:ascii="Times New Roman" w:hAnsi="Times New Roman" w:cs="Times New Roman"/>
          <w:sz w:val="24"/>
          <w:szCs w:val="24"/>
        </w:rPr>
        <w:t xml:space="preserve"> for the benefit of the local population.</w:t>
      </w:r>
      <w:r w:rsidR="0038119C" w:rsidRPr="00F57A03">
        <w:rPr>
          <w:rFonts w:ascii="Times New Roman" w:hAnsi="Times New Roman" w:cs="Times New Roman"/>
          <w:sz w:val="24"/>
          <w:szCs w:val="24"/>
        </w:rPr>
        <w:t xml:space="preserve"> These institutions are working with the </w:t>
      </w:r>
      <w:r w:rsidR="00170031">
        <w:rPr>
          <w:rFonts w:ascii="Times New Roman" w:hAnsi="Times New Roman" w:cs="Times New Roman"/>
          <w:sz w:val="24"/>
          <w:szCs w:val="24"/>
        </w:rPr>
        <w:t xml:space="preserve">experts from International Maritime Organisation, </w:t>
      </w:r>
      <w:r w:rsidR="00170031" w:rsidRPr="00170031">
        <w:rPr>
          <w:rFonts w:ascii="Times New Roman" w:hAnsi="Times New Roman" w:cs="Times New Roman"/>
          <w:sz w:val="24"/>
          <w:szCs w:val="24"/>
        </w:rPr>
        <w:t>United Nations Development Programme</w:t>
      </w:r>
      <w:r w:rsidR="00170031">
        <w:rPr>
          <w:rFonts w:ascii="Times New Roman" w:hAnsi="Times New Roman" w:cs="Times New Roman"/>
          <w:sz w:val="24"/>
          <w:szCs w:val="24"/>
        </w:rPr>
        <w:t>, UK, Japan and local</w:t>
      </w:r>
      <w:r w:rsidR="0038119C" w:rsidRPr="00F57A03">
        <w:rPr>
          <w:rFonts w:ascii="Times New Roman" w:hAnsi="Times New Roman" w:cs="Times New Roman"/>
          <w:sz w:val="24"/>
          <w:szCs w:val="24"/>
        </w:rPr>
        <w:t xml:space="preserve"> experts to devise a strategy for long term monitoring of the socio-economic and environmental impact of the oil spillage.</w:t>
      </w:r>
    </w:p>
    <w:p w:rsidR="00CB4E1F" w:rsidRDefault="005D509D" w:rsidP="000E71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003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-August-2020</w:t>
      </w:r>
    </w:p>
    <w:p w:rsidR="0068322F" w:rsidRPr="001D0C0A" w:rsidRDefault="0068322F" w:rsidP="001D0C0A"/>
    <w:sectPr w:rsidR="0068322F" w:rsidRPr="001D0C0A" w:rsidSect="00C954CC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6C5"/>
    <w:multiLevelType w:val="hybridMultilevel"/>
    <w:tmpl w:val="8CCCEA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C4EAB"/>
    <w:multiLevelType w:val="hybridMultilevel"/>
    <w:tmpl w:val="53BE1D8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1CF0"/>
    <w:multiLevelType w:val="hybridMultilevel"/>
    <w:tmpl w:val="CE621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0BD3"/>
    <w:multiLevelType w:val="hybridMultilevel"/>
    <w:tmpl w:val="AA04DA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8751AC"/>
    <w:multiLevelType w:val="hybridMultilevel"/>
    <w:tmpl w:val="245658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52839"/>
    <w:multiLevelType w:val="hybridMultilevel"/>
    <w:tmpl w:val="96CCA5B2"/>
    <w:lvl w:ilvl="0" w:tplc="437080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1E36"/>
    <w:multiLevelType w:val="hybridMultilevel"/>
    <w:tmpl w:val="25C8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5B13"/>
    <w:multiLevelType w:val="hybridMultilevel"/>
    <w:tmpl w:val="60089568"/>
    <w:lvl w:ilvl="0" w:tplc="5C4E9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4ED8346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F"/>
    <w:rsid w:val="0004463F"/>
    <w:rsid w:val="000C0CD4"/>
    <w:rsid w:val="000C7040"/>
    <w:rsid w:val="000E36EE"/>
    <w:rsid w:val="000E71B7"/>
    <w:rsid w:val="00135657"/>
    <w:rsid w:val="001379EE"/>
    <w:rsid w:val="0016626E"/>
    <w:rsid w:val="00170031"/>
    <w:rsid w:val="001B4F1E"/>
    <w:rsid w:val="001D0C0A"/>
    <w:rsid w:val="001E05AC"/>
    <w:rsid w:val="002278C7"/>
    <w:rsid w:val="0024100F"/>
    <w:rsid w:val="00270F75"/>
    <w:rsid w:val="002B3631"/>
    <w:rsid w:val="002E679F"/>
    <w:rsid w:val="00305F81"/>
    <w:rsid w:val="00355B20"/>
    <w:rsid w:val="0038119C"/>
    <w:rsid w:val="003D3025"/>
    <w:rsid w:val="003E0E8D"/>
    <w:rsid w:val="004268C4"/>
    <w:rsid w:val="0043628B"/>
    <w:rsid w:val="004E6196"/>
    <w:rsid w:val="004F789B"/>
    <w:rsid w:val="005112F3"/>
    <w:rsid w:val="0051266B"/>
    <w:rsid w:val="0055580A"/>
    <w:rsid w:val="005704DD"/>
    <w:rsid w:val="00574031"/>
    <w:rsid w:val="005B2050"/>
    <w:rsid w:val="005D509D"/>
    <w:rsid w:val="005E0A60"/>
    <w:rsid w:val="00633EE7"/>
    <w:rsid w:val="006474C7"/>
    <w:rsid w:val="006545C9"/>
    <w:rsid w:val="00667BC5"/>
    <w:rsid w:val="00681D7E"/>
    <w:rsid w:val="0068322F"/>
    <w:rsid w:val="006B08CC"/>
    <w:rsid w:val="006B180D"/>
    <w:rsid w:val="006D45B2"/>
    <w:rsid w:val="006E1C7C"/>
    <w:rsid w:val="006F7CFD"/>
    <w:rsid w:val="007A3671"/>
    <w:rsid w:val="007D3C81"/>
    <w:rsid w:val="007D5A0A"/>
    <w:rsid w:val="00836D9A"/>
    <w:rsid w:val="00892855"/>
    <w:rsid w:val="008A7B87"/>
    <w:rsid w:val="009031A2"/>
    <w:rsid w:val="00914A85"/>
    <w:rsid w:val="0095232D"/>
    <w:rsid w:val="009C5F05"/>
    <w:rsid w:val="009F3C2C"/>
    <w:rsid w:val="009F7156"/>
    <w:rsid w:val="00A03FC5"/>
    <w:rsid w:val="00A1460D"/>
    <w:rsid w:val="00A96828"/>
    <w:rsid w:val="00AC0459"/>
    <w:rsid w:val="00AD2562"/>
    <w:rsid w:val="00AE3C29"/>
    <w:rsid w:val="00B1154B"/>
    <w:rsid w:val="00B767A2"/>
    <w:rsid w:val="00BB2735"/>
    <w:rsid w:val="00BD2094"/>
    <w:rsid w:val="00C02C33"/>
    <w:rsid w:val="00C11764"/>
    <w:rsid w:val="00C22BCE"/>
    <w:rsid w:val="00C32559"/>
    <w:rsid w:val="00C90A56"/>
    <w:rsid w:val="00C954CC"/>
    <w:rsid w:val="00CB4E1F"/>
    <w:rsid w:val="00CF34CB"/>
    <w:rsid w:val="00D265F7"/>
    <w:rsid w:val="00D3745E"/>
    <w:rsid w:val="00DA1B58"/>
    <w:rsid w:val="00DB06F1"/>
    <w:rsid w:val="00E05A30"/>
    <w:rsid w:val="00E46054"/>
    <w:rsid w:val="00E569A9"/>
    <w:rsid w:val="00E8428A"/>
    <w:rsid w:val="00EA15E0"/>
    <w:rsid w:val="00EB51D4"/>
    <w:rsid w:val="00F0717B"/>
    <w:rsid w:val="00F57A03"/>
    <w:rsid w:val="00FE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8EF3C-8531-4ED4-ADF8-92633A5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0A"/>
    <w:pPr>
      <w:spacing w:after="160" w:line="259" w:lineRule="auto"/>
      <w:ind w:left="720"/>
      <w:contextualSpacing/>
    </w:pPr>
    <w:rPr>
      <w:lang w:val="en-GB"/>
    </w:rPr>
  </w:style>
  <w:style w:type="table" w:customStyle="1" w:styleId="GridTable1Light1">
    <w:name w:val="Grid Table 1 Light1"/>
    <w:basedOn w:val="TableNormal"/>
    <w:uiPriority w:val="46"/>
    <w:rsid w:val="001D0C0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uiPriority w:val="46"/>
    <w:rsid w:val="00DB06F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Leeds.XSL" StyleName="Harvard - Leeds*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15375-DED4-4AFE-B4DC-D5C955673910}"/>
</file>

<file path=customXml/itemProps2.xml><?xml version="1.0" encoding="utf-8"?>
<ds:datastoreItem xmlns:ds="http://schemas.openxmlformats.org/officeDocument/2006/customXml" ds:itemID="{D9D71468-C9BF-42BE-9B7A-E8C2359ACF71}"/>
</file>

<file path=customXml/itemProps3.xml><?xml version="1.0" encoding="utf-8"?>
<ds:datastoreItem xmlns:ds="http://schemas.openxmlformats.org/officeDocument/2006/customXml" ds:itemID="{8FCEBB0E-3DD4-427D-B724-394DDDD00358}"/>
</file>

<file path=customXml/itemProps4.xml><?xml version="1.0" encoding="utf-8"?>
<ds:datastoreItem xmlns:ds="http://schemas.openxmlformats.org/officeDocument/2006/customXml" ds:itemID="{6E76A863-77BE-427C-9DD9-AB4964685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srojubally</dc:creator>
  <cp:lastModifiedBy>Windows User</cp:lastModifiedBy>
  <cp:revision>2</cp:revision>
  <cp:lastPrinted>2020-08-26T10:18:00Z</cp:lastPrinted>
  <dcterms:created xsi:type="dcterms:W3CDTF">2020-08-28T08:19:00Z</dcterms:created>
  <dcterms:modified xsi:type="dcterms:W3CDTF">2020-08-28T08:19:00Z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