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8DF" w:rsidRPr="000218DF" w:rsidRDefault="000218DF" w:rsidP="000218DF">
      <w:pPr>
        <w:spacing w:after="0" w:line="240" w:lineRule="auto"/>
        <w:jc w:val="center"/>
        <w:rPr>
          <w:rFonts w:ascii="Arial" w:eastAsia="Times New Roman" w:hAnsi="Arial" w:cs="Times New Roman"/>
          <w:b/>
          <w:spacing w:val="80"/>
          <w:sz w:val="32"/>
          <w:szCs w:val="32"/>
        </w:rPr>
      </w:pPr>
      <w:bookmarkStart w:id="0" w:name="_GoBack"/>
      <w:bookmarkEnd w:id="0"/>
      <w:r w:rsidRPr="000218DF">
        <w:rPr>
          <w:rFonts w:ascii="Arial" w:eastAsia="Times New Roman" w:hAnsi="Arial" w:cs="Times New Roman"/>
          <w:b/>
          <w:spacing w:val="80"/>
          <w:sz w:val="32"/>
          <w:szCs w:val="32"/>
        </w:rPr>
        <w:t xml:space="preserve">FOOD AND AGRICULTURAL RESEARCH </w:t>
      </w:r>
    </w:p>
    <w:p w:rsidR="000218DF" w:rsidRPr="000218DF" w:rsidRDefault="000218DF" w:rsidP="000218DF">
      <w:pPr>
        <w:spacing w:after="0" w:line="259" w:lineRule="auto"/>
        <w:jc w:val="center"/>
        <w:rPr>
          <w:rFonts w:ascii="Arial" w:eastAsia="Times New Roman" w:hAnsi="Arial" w:cs="Times New Roman"/>
          <w:b/>
          <w:spacing w:val="80"/>
          <w:sz w:val="32"/>
          <w:szCs w:val="32"/>
        </w:rPr>
      </w:pPr>
      <w:r w:rsidRPr="000218DF">
        <w:rPr>
          <w:rFonts w:ascii="Arial" w:eastAsia="Times New Roman" w:hAnsi="Arial" w:cs="Times New Roman"/>
          <w:b/>
          <w:spacing w:val="80"/>
          <w:sz w:val="32"/>
          <w:szCs w:val="32"/>
        </w:rPr>
        <w:t>AND EXTENSION INSTITUTE</w:t>
      </w:r>
    </w:p>
    <w:p w:rsidR="000218DF" w:rsidRPr="000218DF" w:rsidRDefault="000218DF" w:rsidP="000218DF">
      <w:pPr>
        <w:spacing w:after="0" w:line="259" w:lineRule="auto"/>
        <w:jc w:val="center"/>
        <w:rPr>
          <w:rFonts w:ascii="Calibri" w:eastAsia="Calibri" w:hAnsi="Calibri" w:cs="Calibri"/>
        </w:rPr>
      </w:pPr>
      <w:r w:rsidRPr="000218DF">
        <w:rPr>
          <w:rFonts w:ascii="Calibri" w:eastAsia="Calibri" w:hAnsi="Calibri" w:cs="Calibri"/>
        </w:rPr>
        <w:t>Invitation for Bids (IFB)</w:t>
      </w:r>
    </w:p>
    <w:p w:rsidR="000218DF" w:rsidRPr="000218DF" w:rsidRDefault="000218DF" w:rsidP="000218DF">
      <w:pPr>
        <w:spacing w:after="0" w:line="259" w:lineRule="auto"/>
        <w:jc w:val="center"/>
        <w:rPr>
          <w:rFonts w:ascii="Calibri" w:eastAsia="Calibri" w:hAnsi="Calibri" w:cs="Calibri"/>
        </w:rPr>
      </w:pPr>
      <w:r w:rsidRPr="000218DF">
        <w:rPr>
          <w:rFonts w:ascii="Calibri" w:eastAsia="Calibri" w:hAnsi="Calibri" w:cs="Calibri"/>
        </w:rPr>
        <w:t>(</w:t>
      </w:r>
      <w:proofErr w:type="spellStart"/>
      <w:r w:rsidRPr="000218DF">
        <w:rPr>
          <w:rFonts w:ascii="Calibri" w:eastAsia="Calibri" w:hAnsi="Calibri" w:cs="Calibri"/>
        </w:rPr>
        <w:t>Authorised</w:t>
      </w:r>
      <w:proofErr w:type="spellEnd"/>
      <w:r w:rsidRPr="000218DF">
        <w:rPr>
          <w:rFonts w:ascii="Calibri" w:eastAsia="Calibri" w:hAnsi="Calibri" w:cs="Calibri"/>
        </w:rPr>
        <w:t xml:space="preserve"> under Section 14(2) of the Public Procurement Act 2006, as amended)</w:t>
      </w:r>
    </w:p>
    <w:p w:rsidR="000218DF" w:rsidRPr="000218DF" w:rsidRDefault="000218DF" w:rsidP="000218DF">
      <w:pPr>
        <w:spacing w:after="0" w:line="259" w:lineRule="auto"/>
        <w:ind w:firstLine="720"/>
        <w:jc w:val="center"/>
        <w:rPr>
          <w:rFonts w:ascii="Calibri" w:eastAsia="Calibri" w:hAnsi="Calibri" w:cs="Calibri"/>
          <w:b/>
        </w:rPr>
      </w:pPr>
      <w:r w:rsidRPr="000218DF">
        <w:rPr>
          <w:rFonts w:ascii="Calibri" w:eastAsia="Calibri" w:hAnsi="Calibri" w:cs="Calibri"/>
          <w:b/>
        </w:rPr>
        <w:t xml:space="preserve">EXTENSION OF EXISTING FAREI BUILDING AT REDUIT </w:t>
      </w:r>
    </w:p>
    <w:p w:rsidR="000218DF" w:rsidRPr="000218DF" w:rsidRDefault="000218DF" w:rsidP="000218DF">
      <w:pPr>
        <w:spacing w:after="0" w:line="259" w:lineRule="auto"/>
        <w:jc w:val="center"/>
        <w:rPr>
          <w:rFonts w:ascii="Calibri" w:eastAsia="Calibri" w:hAnsi="Calibri" w:cs="Calibri"/>
          <w:b/>
          <w:i/>
          <w:spacing w:val="-2"/>
        </w:rPr>
      </w:pPr>
      <w:r w:rsidRPr="000218DF">
        <w:rPr>
          <w:rFonts w:ascii="Calibri" w:eastAsia="Calibri" w:hAnsi="Calibri" w:cs="Calibri"/>
          <w:b/>
          <w:i/>
          <w:spacing w:val="-2"/>
        </w:rPr>
        <w:t>Procurement Ref No: CPB/32/2020</w:t>
      </w:r>
    </w:p>
    <w:p w:rsidR="000218DF" w:rsidRPr="000218DF" w:rsidRDefault="000218DF" w:rsidP="000218DF">
      <w:pPr>
        <w:spacing w:after="160" w:line="259" w:lineRule="auto"/>
        <w:jc w:val="center"/>
        <w:rPr>
          <w:rFonts w:ascii="Calibri" w:eastAsia="Calibri" w:hAnsi="Calibri" w:cs="Calibri"/>
          <w:b/>
          <w:spacing w:val="-2"/>
        </w:rPr>
      </w:pPr>
    </w:p>
    <w:p w:rsidR="000218DF" w:rsidRPr="000218DF" w:rsidRDefault="000218DF" w:rsidP="000218DF">
      <w:pPr>
        <w:spacing w:after="160" w:line="259" w:lineRule="auto"/>
        <w:jc w:val="center"/>
        <w:rPr>
          <w:rFonts w:ascii="Calibri" w:eastAsia="Calibri" w:hAnsi="Calibri" w:cs="Calibri"/>
          <w:b/>
          <w:spacing w:val="-2"/>
        </w:rPr>
      </w:pPr>
      <w:r w:rsidRPr="000218DF">
        <w:rPr>
          <w:rFonts w:ascii="Calibri" w:eastAsia="Calibri" w:hAnsi="Calibri" w:cs="Calibri"/>
          <w:b/>
          <w:spacing w:val="-2"/>
        </w:rPr>
        <w:t>OPEN NATIONAL BIDDING</w:t>
      </w:r>
    </w:p>
    <w:p w:rsidR="000218DF" w:rsidRPr="000218DF" w:rsidRDefault="000218DF" w:rsidP="000218DF">
      <w:pPr>
        <w:spacing w:after="0" w:line="259" w:lineRule="auto"/>
        <w:jc w:val="center"/>
        <w:rPr>
          <w:rFonts w:ascii="Calibri" w:eastAsia="Calibri" w:hAnsi="Calibri" w:cs="Calibri"/>
          <w:b/>
          <w:sz w:val="28"/>
        </w:rPr>
      </w:pPr>
    </w:p>
    <w:p w:rsidR="000218DF" w:rsidRPr="000218DF" w:rsidRDefault="000218DF" w:rsidP="000218DF">
      <w:pPr>
        <w:spacing w:after="160" w:line="259" w:lineRule="auto"/>
        <w:jc w:val="both"/>
        <w:rPr>
          <w:rFonts w:ascii="Calibri" w:eastAsia="Calibri" w:hAnsi="Calibri" w:cs="Calibri"/>
          <w:spacing w:val="-2"/>
        </w:rPr>
      </w:pPr>
      <w:r w:rsidRPr="000218DF">
        <w:rPr>
          <w:rFonts w:ascii="Calibri" w:eastAsia="Calibri" w:hAnsi="Calibri" w:cs="Calibri"/>
          <w:b/>
          <w:spacing w:val="-2"/>
        </w:rPr>
        <w:t>The Food and Agricultural Research and Extension Institute (F.A.R.E.I)</w:t>
      </w:r>
      <w:r w:rsidRPr="000218DF">
        <w:rPr>
          <w:rFonts w:ascii="Calibri" w:eastAsia="Calibri" w:hAnsi="Calibri" w:cs="Calibri"/>
          <w:spacing w:val="-2"/>
        </w:rPr>
        <w:t>, invites sealed bids from eligible and qualified bidders for</w:t>
      </w:r>
      <w:r w:rsidRPr="000218DF">
        <w:rPr>
          <w:rFonts w:ascii="Calibri" w:eastAsia="Calibri" w:hAnsi="Calibri" w:cs="Calibri"/>
          <w:b/>
          <w:i/>
          <w:spacing w:val="-2"/>
        </w:rPr>
        <w:t xml:space="preserve"> Extension of Existing FAREI Building at </w:t>
      </w:r>
      <w:proofErr w:type="spellStart"/>
      <w:r w:rsidRPr="000218DF">
        <w:rPr>
          <w:rFonts w:ascii="Calibri" w:eastAsia="Calibri" w:hAnsi="Calibri" w:cs="Calibri"/>
          <w:b/>
          <w:i/>
          <w:spacing w:val="-2"/>
        </w:rPr>
        <w:t>Reduit</w:t>
      </w:r>
      <w:proofErr w:type="spellEnd"/>
      <w:r w:rsidRPr="000218DF">
        <w:rPr>
          <w:rFonts w:ascii="Calibri" w:eastAsia="Calibri" w:hAnsi="Calibri" w:cs="Calibri"/>
          <w:spacing w:val="-2"/>
        </w:rPr>
        <w:t>.</w:t>
      </w:r>
    </w:p>
    <w:p w:rsidR="000218DF" w:rsidRPr="000218DF" w:rsidRDefault="000218DF" w:rsidP="000218DF">
      <w:pPr>
        <w:spacing w:after="160" w:line="259" w:lineRule="auto"/>
        <w:jc w:val="both"/>
        <w:rPr>
          <w:rFonts w:ascii="Calibri" w:eastAsia="Calibri" w:hAnsi="Calibri" w:cs="Calibri"/>
        </w:rPr>
      </w:pPr>
      <w:r w:rsidRPr="000218DF">
        <w:rPr>
          <w:rFonts w:ascii="Calibri" w:eastAsia="Times New Roman" w:hAnsi="Calibri" w:cs="Times New Roman"/>
        </w:rPr>
        <w:t>Participation is limited to citizens of Mauritius or entities incorporated in Mauritius.  Joint Ventures should be among entities incorporated in Mauritius.</w:t>
      </w:r>
    </w:p>
    <w:p w:rsidR="000218DF" w:rsidRPr="000218DF" w:rsidRDefault="000218DF" w:rsidP="000218DF">
      <w:pPr>
        <w:spacing w:after="160" w:line="259" w:lineRule="auto"/>
        <w:jc w:val="both"/>
        <w:rPr>
          <w:rFonts w:ascii="Calibri" w:eastAsia="Calibri" w:hAnsi="Calibri" w:cs="Calibri"/>
          <w:spacing w:val="-2"/>
        </w:rPr>
      </w:pPr>
      <w:r w:rsidRPr="000218DF">
        <w:rPr>
          <w:rFonts w:ascii="Calibri" w:eastAsia="Calibri" w:hAnsi="Calibri" w:cs="Calibri"/>
          <w:spacing w:val="-2"/>
        </w:rPr>
        <w:t>Bidders should be registered with the CIDB in the appropriate grade in Building Construction Works.</w:t>
      </w:r>
    </w:p>
    <w:p w:rsidR="000218DF" w:rsidRPr="000218DF" w:rsidRDefault="000218DF" w:rsidP="000218DF">
      <w:pPr>
        <w:spacing w:after="160" w:line="259" w:lineRule="auto"/>
        <w:jc w:val="both"/>
        <w:rPr>
          <w:rFonts w:ascii="Calibri" w:eastAsia="Calibri" w:hAnsi="Calibri" w:cs="Calibri"/>
          <w:spacing w:val="-2"/>
        </w:rPr>
      </w:pPr>
      <w:r w:rsidRPr="000218DF">
        <w:rPr>
          <w:rFonts w:ascii="Calibri" w:eastAsia="Calibri" w:hAnsi="Calibri" w:cs="Calibri"/>
          <w:spacing w:val="-2"/>
        </w:rPr>
        <w:t xml:space="preserve">Bids in a sealed envelope clearly marked </w:t>
      </w:r>
      <w:r w:rsidRPr="000218DF">
        <w:rPr>
          <w:rFonts w:ascii="Calibri" w:eastAsia="Calibri" w:hAnsi="Calibri" w:cs="Calibri"/>
          <w:b/>
          <w:spacing w:val="-2"/>
        </w:rPr>
        <w:t>“</w:t>
      </w:r>
      <w:r w:rsidRPr="000218DF">
        <w:rPr>
          <w:rFonts w:ascii="Calibri" w:eastAsia="Calibri" w:hAnsi="Calibri" w:cs="Calibri"/>
          <w:b/>
          <w:i/>
          <w:spacing w:val="-2"/>
        </w:rPr>
        <w:t xml:space="preserve">Extension of Existing FAREI Building at </w:t>
      </w:r>
      <w:proofErr w:type="spellStart"/>
      <w:r w:rsidRPr="000218DF">
        <w:rPr>
          <w:rFonts w:ascii="Calibri" w:eastAsia="Calibri" w:hAnsi="Calibri" w:cs="Calibri"/>
          <w:b/>
          <w:i/>
          <w:spacing w:val="-2"/>
        </w:rPr>
        <w:t>Reduit</w:t>
      </w:r>
      <w:proofErr w:type="spellEnd"/>
      <w:r w:rsidRPr="000218DF">
        <w:rPr>
          <w:rFonts w:ascii="Calibri" w:eastAsia="Calibri" w:hAnsi="Calibri" w:cs="Calibri"/>
          <w:spacing w:val="-2"/>
        </w:rPr>
        <w:t xml:space="preserve">” and the </w:t>
      </w:r>
      <w:r w:rsidRPr="000218DF">
        <w:rPr>
          <w:rFonts w:ascii="Calibri" w:eastAsia="Calibri" w:hAnsi="Calibri" w:cs="Calibri"/>
          <w:b/>
          <w:spacing w:val="-2"/>
        </w:rPr>
        <w:t xml:space="preserve">CPB </w:t>
      </w:r>
      <w:r w:rsidRPr="000218DF">
        <w:rPr>
          <w:rFonts w:ascii="Calibri" w:eastAsia="Calibri" w:hAnsi="Calibri" w:cs="Calibri"/>
          <w:spacing w:val="-2"/>
        </w:rPr>
        <w:t>reference number</w:t>
      </w:r>
      <w:r w:rsidRPr="000218DF">
        <w:rPr>
          <w:rFonts w:ascii="Calibri" w:eastAsia="Calibri" w:hAnsi="Calibri" w:cs="Calibri"/>
          <w:b/>
          <w:spacing w:val="-2"/>
        </w:rPr>
        <w:t>: CPB/32/2020</w:t>
      </w:r>
      <w:r w:rsidRPr="000218DF">
        <w:rPr>
          <w:rFonts w:ascii="Calibri" w:eastAsia="Calibri" w:hAnsi="Calibri" w:cs="Calibri"/>
          <w:spacing w:val="-2"/>
        </w:rPr>
        <w:t xml:space="preserve"> addressed to the</w:t>
      </w:r>
      <w:r w:rsidRPr="000218DF">
        <w:rPr>
          <w:rFonts w:ascii="Calibri" w:eastAsia="Calibri" w:hAnsi="Calibri" w:cs="Calibri"/>
          <w:b/>
          <w:i/>
          <w:spacing w:val="-2"/>
        </w:rPr>
        <w:t xml:space="preserve"> Chief Executive, Central Procurement Board </w:t>
      </w:r>
      <w:r w:rsidRPr="000218DF">
        <w:rPr>
          <w:rFonts w:ascii="Calibri" w:eastAsia="Calibri" w:hAnsi="Calibri" w:cs="Calibri"/>
          <w:spacing w:val="-2"/>
        </w:rPr>
        <w:t xml:space="preserve">and must be deposited in the </w:t>
      </w:r>
      <w:r w:rsidRPr="000218DF">
        <w:rPr>
          <w:rFonts w:ascii="Calibri" w:eastAsia="Calibri" w:hAnsi="Calibri" w:cs="Times New Roman"/>
          <w:b/>
          <w:spacing w:val="-2"/>
        </w:rPr>
        <w:t>Bid Box at Central Procurement Board, 1</w:t>
      </w:r>
      <w:r w:rsidRPr="000218DF">
        <w:rPr>
          <w:rFonts w:ascii="Calibri" w:eastAsia="Calibri" w:hAnsi="Calibri" w:cs="Times New Roman"/>
          <w:b/>
          <w:spacing w:val="-2"/>
          <w:vertAlign w:val="superscript"/>
        </w:rPr>
        <w:t>st</w:t>
      </w:r>
      <w:r w:rsidRPr="000218DF">
        <w:rPr>
          <w:rFonts w:ascii="Calibri" w:eastAsia="Calibri" w:hAnsi="Calibri" w:cs="Times New Roman"/>
          <w:b/>
          <w:spacing w:val="-2"/>
        </w:rPr>
        <w:t xml:space="preserve"> Floor, Social Security House, Julius </w:t>
      </w:r>
      <w:proofErr w:type="spellStart"/>
      <w:r w:rsidRPr="000218DF">
        <w:rPr>
          <w:rFonts w:ascii="Calibri" w:eastAsia="Calibri" w:hAnsi="Calibri" w:cs="Times New Roman"/>
          <w:b/>
          <w:spacing w:val="-2"/>
        </w:rPr>
        <w:t>Nyerere</w:t>
      </w:r>
      <w:proofErr w:type="spellEnd"/>
      <w:r w:rsidRPr="000218DF">
        <w:rPr>
          <w:rFonts w:ascii="Calibri" w:eastAsia="Calibri" w:hAnsi="Calibri" w:cs="Times New Roman"/>
          <w:b/>
          <w:spacing w:val="-2"/>
        </w:rPr>
        <w:t xml:space="preserve"> Avenue, Rose-Hill, Mauritius </w:t>
      </w:r>
      <w:r w:rsidRPr="000218DF">
        <w:rPr>
          <w:rFonts w:ascii="Calibri" w:eastAsia="Calibri" w:hAnsi="Calibri" w:cs="Calibri"/>
          <w:spacing w:val="-2"/>
        </w:rPr>
        <w:t xml:space="preserve">on </w:t>
      </w:r>
      <w:r w:rsidRPr="000218DF">
        <w:rPr>
          <w:rFonts w:ascii="Calibri" w:eastAsia="Calibri" w:hAnsi="Calibri" w:cs="Calibri"/>
          <w:b/>
          <w:bCs/>
          <w:spacing w:val="-2"/>
        </w:rPr>
        <w:t>Wednesday, 23</w:t>
      </w:r>
      <w:r w:rsidRPr="000218DF">
        <w:rPr>
          <w:rFonts w:ascii="Calibri" w:eastAsia="Calibri" w:hAnsi="Calibri" w:cs="Calibri"/>
          <w:b/>
          <w:bCs/>
          <w:spacing w:val="-2"/>
          <w:vertAlign w:val="superscript"/>
        </w:rPr>
        <w:t>rd</w:t>
      </w:r>
      <w:r w:rsidRPr="000218DF">
        <w:rPr>
          <w:rFonts w:ascii="Calibri" w:eastAsia="Calibri" w:hAnsi="Calibri" w:cs="Calibri"/>
          <w:b/>
          <w:bCs/>
          <w:spacing w:val="-2"/>
        </w:rPr>
        <w:t xml:space="preserve"> September 2020 </w:t>
      </w:r>
      <w:r w:rsidRPr="000218DF">
        <w:rPr>
          <w:rFonts w:ascii="Calibri" w:eastAsia="Calibri" w:hAnsi="Calibri" w:cs="Calibri"/>
          <w:spacing w:val="-2"/>
        </w:rPr>
        <w:t xml:space="preserve">up to </w:t>
      </w:r>
      <w:r w:rsidRPr="000218DF">
        <w:rPr>
          <w:rFonts w:ascii="Calibri" w:eastAsia="Calibri" w:hAnsi="Calibri" w:cs="Calibri"/>
          <w:b/>
          <w:spacing w:val="-2"/>
          <w:u w:val="single"/>
        </w:rPr>
        <w:t>13.30 hours</w:t>
      </w:r>
      <w:r w:rsidRPr="000218DF">
        <w:rPr>
          <w:rFonts w:ascii="Calibri" w:eastAsia="Calibri" w:hAnsi="Calibri" w:cs="Calibri"/>
          <w:spacing w:val="-2"/>
        </w:rPr>
        <w:t xml:space="preserve"> (local time) at latest.</w:t>
      </w:r>
    </w:p>
    <w:p w:rsidR="000218DF" w:rsidRPr="000218DF" w:rsidRDefault="000218DF" w:rsidP="000218DF">
      <w:pPr>
        <w:spacing w:after="160" w:line="259" w:lineRule="auto"/>
        <w:jc w:val="both"/>
        <w:rPr>
          <w:rFonts w:ascii="Calibri" w:eastAsia="Calibri" w:hAnsi="Calibri" w:cs="Calibri"/>
          <w:u w:val="single"/>
        </w:rPr>
      </w:pPr>
      <w:r w:rsidRPr="000218DF">
        <w:rPr>
          <w:rFonts w:ascii="Calibri" w:eastAsia="Calibri" w:hAnsi="Calibri" w:cs="Calibri"/>
          <w:spacing w:val="-2"/>
        </w:rPr>
        <w:t xml:space="preserve">For further details, please consult the Public Procurement Portal: </w:t>
      </w:r>
      <w:hyperlink>
        <w:r w:rsidRPr="000218DF">
          <w:rPr>
            <w:rFonts w:ascii="Calibri" w:eastAsia="Calibri" w:hAnsi="Calibri" w:cs="Calibri"/>
            <w:spacing w:val="-2"/>
            <w:u w:val="single"/>
          </w:rPr>
          <w:t>http://</w:t>
        </w:r>
        <w:r w:rsidRPr="000218DF">
          <w:rPr>
            <w:rFonts w:ascii="Calibri" w:eastAsia="Calibri" w:hAnsi="Calibri" w:cs="Calibri"/>
            <w:vanish/>
            <w:u w:val="single"/>
          </w:rPr>
          <w:t>HYPERLINK "http://publicprocruement.govmu/"</w:t>
        </w:r>
        <w:r w:rsidRPr="000218DF">
          <w:rPr>
            <w:rFonts w:ascii="Calibri" w:eastAsia="Calibri" w:hAnsi="Calibri" w:cs="Calibri"/>
            <w:u w:val="single"/>
          </w:rPr>
          <w:t>publicproc</w:t>
        </w:r>
        <w:r w:rsidRPr="000218DF">
          <w:rPr>
            <w:rFonts w:ascii="Calibri" w:eastAsia="Calibri" w:hAnsi="Calibri" w:cs="Calibri"/>
            <w:vanish/>
            <w:u w:val="single"/>
          </w:rPr>
          <w:t>HYPERLINK "http://publicprocruement.govmu/"</w:t>
        </w:r>
        <w:r w:rsidRPr="000218DF">
          <w:rPr>
            <w:rFonts w:ascii="Calibri" w:eastAsia="Calibri" w:hAnsi="Calibri" w:cs="Calibri"/>
            <w:u w:val="single"/>
          </w:rPr>
          <w:t>ure</w:t>
        </w:r>
        <w:r w:rsidRPr="000218DF">
          <w:rPr>
            <w:rFonts w:ascii="Calibri" w:eastAsia="Calibri" w:hAnsi="Calibri" w:cs="Calibri"/>
            <w:vanish/>
            <w:u w:val="single"/>
          </w:rPr>
          <w:t>HYPERLINK "http://publicprocruement.govmu/"</w:t>
        </w:r>
        <w:r w:rsidRPr="000218DF">
          <w:rPr>
            <w:rFonts w:ascii="Calibri" w:eastAsia="Calibri" w:hAnsi="Calibri" w:cs="Calibri"/>
            <w:u w:val="single"/>
          </w:rPr>
          <w:t>ment.govmu</w:t>
        </w:r>
      </w:hyperlink>
      <w:r w:rsidRPr="000218DF">
        <w:rPr>
          <w:rFonts w:ascii="Calibri" w:eastAsia="Calibri" w:hAnsi="Calibri" w:cs="Calibri"/>
          <w:u w:val="single"/>
        </w:rPr>
        <w:t>.org</w:t>
      </w:r>
    </w:p>
    <w:p w:rsidR="000218DF" w:rsidRPr="000218DF" w:rsidRDefault="000218DF" w:rsidP="000218DF">
      <w:pPr>
        <w:spacing w:after="160" w:line="259" w:lineRule="auto"/>
        <w:ind w:left="90"/>
        <w:jc w:val="both"/>
        <w:rPr>
          <w:rFonts w:ascii="Calibri" w:eastAsia="Calibri" w:hAnsi="Calibri" w:cs="Calibri"/>
          <w:u w:val="single"/>
        </w:rPr>
      </w:pPr>
    </w:p>
    <w:p w:rsidR="000218DF" w:rsidRPr="000218DF" w:rsidRDefault="000218DF" w:rsidP="000218DF">
      <w:pPr>
        <w:tabs>
          <w:tab w:val="left" w:pos="1062"/>
          <w:tab w:val="right" w:pos="7272"/>
        </w:tabs>
        <w:spacing w:after="0" w:line="259" w:lineRule="auto"/>
        <w:contextualSpacing/>
        <w:jc w:val="right"/>
        <w:rPr>
          <w:rFonts w:ascii="Calibri" w:eastAsia="Calibri" w:hAnsi="Calibri" w:cs="Calibri"/>
          <w:b/>
          <w:spacing w:val="-2"/>
        </w:rPr>
      </w:pPr>
      <w:r w:rsidRPr="000218DF">
        <w:rPr>
          <w:rFonts w:ascii="Calibri" w:eastAsia="Times New Roman" w:hAnsi="Calibri" w:cs="Times New Roman"/>
          <w:b/>
          <w:color w:val="000000"/>
        </w:rPr>
        <w:t>Food and Agricultural Research and Extension Institute</w:t>
      </w:r>
      <w:r w:rsidRPr="000218DF">
        <w:rPr>
          <w:rFonts w:ascii="Calibri" w:eastAsia="Calibri" w:hAnsi="Calibri" w:cs="Calibri"/>
          <w:b/>
          <w:spacing w:val="-2"/>
        </w:rPr>
        <w:t xml:space="preserve">, </w:t>
      </w:r>
    </w:p>
    <w:p w:rsidR="000218DF" w:rsidRPr="000218DF" w:rsidRDefault="000218DF" w:rsidP="000218DF">
      <w:pPr>
        <w:spacing w:after="160" w:line="259" w:lineRule="auto"/>
        <w:ind w:left="720" w:firstLine="360"/>
        <w:jc w:val="right"/>
        <w:rPr>
          <w:rFonts w:ascii="Calibri" w:eastAsia="Calibri" w:hAnsi="Calibri" w:cs="Calibri"/>
          <w:spacing w:val="-2"/>
        </w:rPr>
      </w:pPr>
      <w:proofErr w:type="spellStart"/>
      <w:r w:rsidRPr="000218DF">
        <w:rPr>
          <w:rFonts w:ascii="Calibri" w:eastAsia="Calibri" w:hAnsi="Calibri" w:cs="Calibri"/>
          <w:spacing w:val="-2"/>
        </w:rPr>
        <w:t>Reduit</w:t>
      </w:r>
      <w:proofErr w:type="spellEnd"/>
      <w:r w:rsidRPr="000218DF">
        <w:rPr>
          <w:rFonts w:ascii="Calibri" w:eastAsia="Calibri" w:hAnsi="Calibri" w:cs="Calibri"/>
          <w:spacing w:val="-2"/>
        </w:rPr>
        <w:t>,</w:t>
      </w:r>
    </w:p>
    <w:p w:rsidR="000218DF" w:rsidRPr="000218DF" w:rsidRDefault="000218DF" w:rsidP="000218DF">
      <w:pPr>
        <w:spacing w:after="160" w:line="259" w:lineRule="auto"/>
        <w:ind w:left="720" w:firstLine="360"/>
        <w:jc w:val="right"/>
        <w:rPr>
          <w:rFonts w:ascii="Calibri" w:eastAsia="Calibri" w:hAnsi="Calibri" w:cs="Calibri"/>
          <w:i/>
        </w:rPr>
      </w:pPr>
      <w:r w:rsidRPr="000218DF">
        <w:rPr>
          <w:rFonts w:ascii="Calibri" w:eastAsia="Calibri" w:hAnsi="Calibri" w:cs="Calibri"/>
          <w:i/>
        </w:rPr>
        <w:t>19 August 2020</w:t>
      </w:r>
    </w:p>
    <w:p w:rsidR="000218DF" w:rsidRPr="000218DF" w:rsidRDefault="000218DF" w:rsidP="000218DF">
      <w:pPr>
        <w:spacing w:after="160" w:line="259" w:lineRule="auto"/>
        <w:ind w:left="90"/>
        <w:jc w:val="right"/>
        <w:rPr>
          <w:rFonts w:ascii="Calibri" w:eastAsia="Calibri" w:hAnsi="Calibri" w:cs="Calibri"/>
          <w:i/>
        </w:rPr>
      </w:pPr>
    </w:p>
    <w:p w:rsidR="000218DF" w:rsidRPr="000218DF" w:rsidRDefault="000218DF" w:rsidP="000218DF">
      <w:pPr>
        <w:spacing w:after="160" w:line="259" w:lineRule="auto"/>
        <w:ind w:left="90"/>
        <w:jc w:val="right"/>
        <w:rPr>
          <w:rFonts w:ascii="Calibri" w:eastAsia="Calibri" w:hAnsi="Calibri" w:cs="Calibri"/>
          <w:i/>
        </w:rPr>
      </w:pPr>
    </w:p>
    <w:p w:rsidR="000218DF" w:rsidRPr="000218DF" w:rsidRDefault="000218DF" w:rsidP="000218DF">
      <w:pPr>
        <w:spacing w:after="160" w:line="259" w:lineRule="auto"/>
        <w:ind w:left="90"/>
        <w:jc w:val="both"/>
        <w:rPr>
          <w:rFonts w:ascii="Calibri" w:eastAsia="Calibri" w:hAnsi="Calibri" w:cs="Calibri"/>
        </w:rPr>
      </w:pPr>
    </w:p>
    <w:p w:rsidR="00591CC8" w:rsidRDefault="00591CC8"/>
    <w:sectPr w:rsidR="00591CC8" w:rsidSect="003A581D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DF"/>
    <w:rsid w:val="000218DF"/>
    <w:rsid w:val="00591CC8"/>
    <w:rsid w:val="00E7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D38E88-2762-4AC3-B03A-1D2653CC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F10624-4F9C-4C5B-B910-A30A8E0F3604}"/>
</file>

<file path=customXml/itemProps2.xml><?xml version="1.0" encoding="utf-8"?>
<ds:datastoreItem xmlns:ds="http://schemas.openxmlformats.org/officeDocument/2006/customXml" ds:itemID="{BE413206-6C88-4776-B387-3F5CC2CAB60A}"/>
</file>

<file path=customXml/itemProps3.xml><?xml version="1.0" encoding="utf-8"?>
<ds:datastoreItem xmlns:ds="http://schemas.openxmlformats.org/officeDocument/2006/customXml" ds:itemID="{62930581-03D9-4206-A8D0-A92ECC4D3E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2020-08-20T11:13:00Z</dcterms:created>
  <dcterms:modified xsi:type="dcterms:W3CDTF">2020-08-20T11:13:00Z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